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C58F" w14:textId="77777777" w:rsidR="003F4A83" w:rsidRDefault="003F4A83" w:rsidP="00B02E85">
      <w:pPr>
        <w:shd w:val="clear" w:color="auto" w:fill="FFFFFF"/>
        <w:rPr>
          <w:rStyle w:val="Zwaar"/>
          <w:rFonts w:ascii="Verdana" w:hAnsi="Verdana"/>
          <w:color w:val="676767"/>
          <w:sz w:val="17"/>
          <w:szCs w:val="17"/>
          <w:lang w:val="en-US"/>
        </w:rPr>
      </w:pPr>
      <w:r>
        <w:rPr>
          <w:rStyle w:val="Zwaar"/>
          <w:rFonts w:ascii="Verdana" w:hAnsi="Verdana"/>
          <w:color w:val="676767"/>
          <w:sz w:val="17"/>
          <w:szCs w:val="17"/>
          <w:lang w:val="en-US"/>
        </w:rPr>
        <w:t>Lynx Shunt</w:t>
      </w:r>
      <w:r w:rsidR="00F76A47">
        <w:rPr>
          <w:rStyle w:val="Zwaar"/>
          <w:rFonts w:ascii="Verdana" w:hAnsi="Verdana"/>
          <w:color w:val="676767"/>
          <w:sz w:val="17"/>
          <w:szCs w:val="17"/>
          <w:lang w:val="en-US"/>
        </w:rPr>
        <w:t xml:space="preserve"> </w:t>
      </w:r>
      <w:r w:rsidR="00B60822">
        <w:rPr>
          <w:rStyle w:val="Zwaar"/>
          <w:rFonts w:ascii="Verdana" w:hAnsi="Verdana"/>
          <w:color w:val="676767"/>
          <w:sz w:val="17"/>
          <w:szCs w:val="17"/>
          <w:lang w:val="en-US"/>
        </w:rPr>
        <w:t xml:space="preserve">VE.Can </w:t>
      </w:r>
      <w:r w:rsidR="00F76A47">
        <w:rPr>
          <w:rStyle w:val="Zwaar"/>
          <w:rFonts w:ascii="Verdana" w:hAnsi="Verdana"/>
          <w:color w:val="676767"/>
          <w:sz w:val="17"/>
          <w:szCs w:val="17"/>
          <w:lang w:val="en-US"/>
        </w:rPr>
        <w:t>Firmware</w:t>
      </w:r>
      <w:r w:rsidR="0084390F">
        <w:rPr>
          <w:rStyle w:val="Zwaar"/>
          <w:rFonts w:ascii="Verdana" w:hAnsi="Verdana"/>
          <w:color w:val="676767"/>
          <w:sz w:val="17"/>
          <w:szCs w:val="17"/>
          <w:lang w:val="en-US"/>
        </w:rPr>
        <w:t xml:space="preserve"> change log</w:t>
      </w:r>
    </w:p>
    <w:p w14:paraId="4261F483" w14:textId="77777777" w:rsidR="003F4A83" w:rsidRDefault="003F4A83" w:rsidP="003F4A83">
      <w:pPr>
        <w:rPr>
          <w:rStyle w:val="Zwaar"/>
          <w:rFonts w:ascii="Verdana" w:hAnsi="Verdana"/>
          <w:b w:val="0"/>
          <w:color w:val="676767"/>
          <w:sz w:val="17"/>
          <w:szCs w:val="17"/>
          <w:lang w:val="en-US"/>
        </w:rPr>
      </w:pPr>
    </w:p>
    <w:p w14:paraId="42EE1F34" w14:textId="77777777" w:rsidR="00C34030" w:rsidRPr="00C34030" w:rsidRDefault="00C34030" w:rsidP="00C34030">
      <w:pPr>
        <w:rPr>
          <w:rStyle w:val="Zwaar"/>
          <w:rFonts w:ascii="Verdana" w:hAnsi="Verdana"/>
          <w:color w:val="676767"/>
          <w:sz w:val="17"/>
          <w:szCs w:val="17"/>
          <w:lang w:val="en-US"/>
        </w:rPr>
      </w:pPr>
      <w:r w:rsidRPr="00C34030">
        <w:rPr>
          <w:rStyle w:val="Zwaar"/>
          <w:rFonts w:ascii="Verdana" w:hAnsi="Verdana"/>
          <w:color w:val="676767"/>
          <w:sz w:val="17"/>
          <w:szCs w:val="17"/>
          <w:lang w:val="en-US"/>
        </w:rPr>
        <w:t>How to update?</w:t>
      </w:r>
    </w:p>
    <w:p w14:paraId="442FF105" w14:textId="77777777" w:rsidR="00C34030" w:rsidRPr="00C34030" w:rsidRDefault="00C34030" w:rsidP="00C34030">
      <w:pPr>
        <w:rPr>
          <w:rStyle w:val="Zwaar"/>
          <w:rFonts w:ascii="Verdana" w:hAnsi="Verdana"/>
          <w:b w:val="0"/>
          <w:bCs w:val="0"/>
          <w:color w:val="676767"/>
          <w:sz w:val="17"/>
          <w:szCs w:val="17"/>
          <w:lang w:val="en-US"/>
        </w:rPr>
      </w:pPr>
    </w:p>
    <w:p w14:paraId="7E3E3291" w14:textId="77777777" w:rsidR="00C34030" w:rsidRDefault="00C34030" w:rsidP="00C34030">
      <w:pPr>
        <w:rPr>
          <w:rStyle w:val="Zwaar"/>
          <w:rFonts w:ascii="Verdana" w:hAnsi="Verdana"/>
          <w:b w:val="0"/>
          <w:bCs w:val="0"/>
          <w:color w:val="676767"/>
          <w:sz w:val="17"/>
          <w:szCs w:val="17"/>
          <w:lang w:val="en-GB"/>
        </w:rPr>
      </w:pPr>
      <w:r>
        <w:rPr>
          <w:rStyle w:val="Zwaar"/>
          <w:rFonts w:ascii="Verdana" w:hAnsi="Verdana"/>
          <w:b w:val="0"/>
          <w:bCs w:val="0"/>
          <w:color w:val="676767"/>
          <w:sz w:val="17"/>
          <w:szCs w:val="17"/>
          <w:lang w:val="en-GB"/>
        </w:rPr>
        <w:t xml:space="preserve">There are two ways to install a new firmware version. It can be remotely via the internet, which requires a Venus-device, such as a </w:t>
      </w:r>
      <w:proofErr w:type="spellStart"/>
      <w:r>
        <w:rPr>
          <w:rStyle w:val="Zwaar"/>
          <w:rFonts w:ascii="Verdana" w:hAnsi="Verdana"/>
          <w:b w:val="0"/>
          <w:bCs w:val="0"/>
          <w:color w:val="676767"/>
          <w:sz w:val="17"/>
          <w:szCs w:val="17"/>
          <w:lang w:val="en-GB"/>
        </w:rPr>
        <w:t>Color</w:t>
      </w:r>
      <w:proofErr w:type="spellEnd"/>
      <w:r>
        <w:rPr>
          <w:rStyle w:val="Zwaar"/>
          <w:rFonts w:ascii="Verdana" w:hAnsi="Verdana"/>
          <w:b w:val="0"/>
          <w:bCs w:val="0"/>
          <w:color w:val="676767"/>
          <w:sz w:val="17"/>
          <w:szCs w:val="17"/>
          <w:lang w:val="en-GB"/>
        </w:rPr>
        <w:t xml:space="preserve"> Control GX or a Venus GX, and an internet connection. And it can be installed by connecting the device to a Windows laptop; using the Victron CANUSB interface.</w:t>
      </w:r>
    </w:p>
    <w:p w14:paraId="3326D824" w14:textId="77777777" w:rsidR="00C34030" w:rsidRDefault="00C34030" w:rsidP="00C34030">
      <w:pPr>
        <w:rPr>
          <w:rStyle w:val="Zwaar"/>
          <w:rFonts w:ascii="Verdana" w:hAnsi="Verdana"/>
          <w:b w:val="0"/>
          <w:bCs w:val="0"/>
          <w:color w:val="676767"/>
          <w:sz w:val="17"/>
          <w:szCs w:val="17"/>
          <w:lang w:val="en-GB"/>
        </w:rPr>
      </w:pPr>
    </w:p>
    <w:p w14:paraId="743EB378" w14:textId="77777777" w:rsidR="00C34030" w:rsidRDefault="00C34030" w:rsidP="00C34030">
      <w:pPr>
        <w:rPr>
          <w:rStyle w:val="Zwaar"/>
          <w:rFonts w:ascii="Verdana" w:hAnsi="Verdana"/>
          <w:b w:val="0"/>
          <w:bCs w:val="0"/>
          <w:color w:val="676767"/>
          <w:sz w:val="17"/>
          <w:szCs w:val="17"/>
          <w:lang w:val="en-GB"/>
        </w:rPr>
      </w:pPr>
      <w:r>
        <w:rPr>
          <w:rStyle w:val="Zwaar"/>
          <w:rFonts w:ascii="Verdana" w:hAnsi="Verdana"/>
          <w:b w:val="0"/>
          <w:bCs w:val="0"/>
          <w:color w:val="676767"/>
          <w:sz w:val="17"/>
          <w:szCs w:val="17"/>
          <w:lang w:val="en-GB"/>
        </w:rPr>
        <w:t xml:space="preserve">For details, see here: </w:t>
      </w:r>
      <w:hyperlink r:id="rId6" w:history="1">
        <w:r>
          <w:rPr>
            <w:rStyle w:val="Hyperlink"/>
            <w:rFonts w:ascii="Verdana" w:hAnsi="Verdana"/>
            <w:sz w:val="17"/>
            <w:szCs w:val="17"/>
            <w:lang w:val="en-GB"/>
          </w:rPr>
          <w:t>https://www.victronenergy.com/live/ve.can:updating_firmware</w:t>
        </w:r>
      </w:hyperlink>
      <w:r>
        <w:rPr>
          <w:rStyle w:val="Zwaar"/>
          <w:rFonts w:ascii="Verdana" w:hAnsi="Verdana"/>
          <w:b w:val="0"/>
          <w:bCs w:val="0"/>
          <w:color w:val="676767"/>
          <w:sz w:val="17"/>
          <w:szCs w:val="17"/>
          <w:lang w:val="en-GB"/>
        </w:rPr>
        <w:t>.</w:t>
      </w:r>
    </w:p>
    <w:p w14:paraId="2477ECFE" w14:textId="77777777" w:rsidR="003F4A83" w:rsidRPr="00C34030" w:rsidRDefault="003F4A83" w:rsidP="003F4A83">
      <w:pPr>
        <w:rPr>
          <w:rStyle w:val="Zwaar"/>
          <w:rFonts w:ascii="Verdana" w:hAnsi="Verdana"/>
          <w:b w:val="0"/>
          <w:color w:val="676767"/>
          <w:sz w:val="17"/>
          <w:szCs w:val="17"/>
          <w:lang w:val="en-GB"/>
        </w:rPr>
      </w:pPr>
    </w:p>
    <w:p w14:paraId="27CBA36B" w14:textId="77777777" w:rsidR="003F4A83" w:rsidRDefault="003F4A83" w:rsidP="00B02E85">
      <w:pPr>
        <w:shd w:val="clear" w:color="auto" w:fill="FFFFFF"/>
        <w:rPr>
          <w:rStyle w:val="Zwaar"/>
          <w:rFonts w:ascii="Verdana" w:hAnsi="Verdana"/>
          <w:color w:val="676767"/>
          <w:sz w:val="17"/>
          <w:szCs w:val="17"/>
          <w:lang w:val="en-US"/>
        </w:rPr>
      </w:pPr>
    </w:p>
    <w:p w14:paraId="4A48FCDD" w14:textId="77777777" w:rsidR="00B02E85" w:rsidRDefault="00B02E85" w:rsidP="00B02E85">
      <w:pPr>
        <w:shd w:val="clear" w:color="auto" w:fill="FFFFFF"/>
        <w:rPr>
          <w:rStyle w:val="Zwaar"/>
          <w:rFonts w:ascii="Verdana" w:hAnsi="Verdana"/>
          <w:color w:val="676767"/>
          <w:sz w:val="17"/>
          <w:szCs w:val="17"/>
          <w:u w:val="single"/>
          <w:lang w:val="en-US"/>
        </w:rPr>
      </w:pPr>
      <w:r w:rsidRPr="003F4A83">
        <w:rPr>
          <w:rStyle w:val="Zwaar"/>
          <w:rFonts w:ascii="Verdana" w:hAnsi="Verdana"/>
          <w:color w:val="676767"/>
          <w:sz w:val="17"/>
          <w:szCs w:val="17"/>
          <w:u w:val="single"/>
          <w:lang w:val="en-US"/>
        </w:rPr>
        <w:t>Change</w:t>
      </w:r>
      <w:r w:rsidR="00E20325">
        <w:rPr>
          <w:rStyle w:val="Zwaar"/>
          <w:rFonts w:ascii="Verdana" w:hAnsi="Verdana"/>
          <w:color w:val="676767"/>
          <w:sz w:val="17"/>
          <w:szCs w:val="17"/>
          <w:u w:val="single"/>
          <w:lang w:val="en-US"/>
        </w:rPr>
        <w:t xml:space="preserve"> </w:t>
      </w:r>
      <w:r w:rsidRPr="003F4A83">
        <w:rPr>
          <w:rStyle w:val="Zwaar"/>
          <w:rFonts w:ascii="Verdana" w:hAnsi="Verdana"/>
          <w:color w:val="676767"/>
          <w:sz w:val="17"/>
          <w:szCs w:val="17"/>
          <w:u w:val="single"/>
          <w:lang w:val="en-US"/>
        </w:rPr>
        <w:t>log</w:t>
      </w:r>
      <w:r w:rsidR="003F4A83" w:rsidRPr="003F4A83">
        <w:rPr>
          <w:rStyle w:val="Zwaar"/>
          <w:rFonts w:ascii="Verdana" w:hAnsi="Verdana"/>
          <w:color w:val="676767"/>
          <w:sz w:val="17"/>
          <w:szCs w:val="17"/>
          <w:u w:val="single"/>
          <w:lang w:val="en-US"/>
        </w:rPr>
        <w:t>:</w:t>
      </w:r>
      <w:r w:rsidR="003F4A83" w:rsidRPr="003F4A83">
        <w:rPr>
          <w:rStyle w:val="Zwaar"/>
          <w:rFonts w:ascii="Verdana" w:hAnsi="Verdana"/>
          <w:color w:val="676767"/>
          <w:sz w:val="17"/>
          <w:szCs w:val="17"/>
          <w:u w:val="single"/>
          <w:lang w:val="en-US"/>
        </w:rPr>
        <w:br/>
      </w:r>
    </w:p>
    <w:p w14:paraId="5594C881" w14:textId="5065D963" w:rsidR="00620EFB" w:rsidRDefault="00620EFB" w:rsidP="00620EFB">
      <w:pPr>
        <w:rPr>
          <w:rStyle w:val="Zwaar"/>
          <w:rFonts w:ascii="Verdana" w:hAnsi="Verdana"/>
          <w:color w:val="676767"/>
          <w:sz w:val="16"/>
          <w:szCs w:val="16"/>
          <w:lang w:val="en-US"/>
        </w:rPr>
      </w:pPr>
      <w:r>
        <w:rPr>
          <w:rStyle w:val="Zwaar"/>
          <w:rFonts w:ascii="Verdana" w:hAnsi="Verdana"/>
          <w:color w:val="676767"/>
          <w:sz w:val="16"/>
          <w:szCs w:val="16"/>
          <w:lang w:val="en-US"/>
        </w:rPr>
        <w:t>v1.</w:t>
      </w:r>
      <w:r>
        <w:rPr>
          <w:rStyle w:val="Zwaar"/>
          <w:rFonts w:ascii="Verdana" w:hAnsi="Verdana"/>
          <w:color w:val="676767"/>
          <w:sz w:val="16"/>
          <w:szCs w:val="16"/>
          <w:lang w:val="en-US"/>
        </w:rPr>
        <w:t>10</w:t>
      </w:r>
      <w:r>
        <w:rPr>
          <w:rStyle w:val="Zwaar"/>
          <w:rFonts w:ascii="Verdana" w:hAnsi="Verdana"/>
          <w:color w:val="676767"/>
          <w:sz w:val="16"/>
          <w:szCs w:val="16"/>
          <w:lang w:val="en-US"/>
        </w:rPr>
        <w:t xml:space="preserve">  - </w:t>
      </w:r>
      <w:r>
        <w:rPr>
          <w:rStyle w:val="Zwaar"/>
          <w:rFonts w:ascii="Verdana" w:hAnsi="Verdana"/>
          <w:color w:val="676767"/>
          <w:sz w:val="16"/>
          <w:szCs w:val="16"/>
          <w:lang w:val="en-US"/>
        </w:rPr>
        <w:t>28</w:t>
      </w:r>
      <w:r>
        <w:rPr>
          <w:rStyle w:val="Zwaar"/>
          <w:rFonts w:ascii="Verdana" w:hAnsi="Verdana"/>
          <w:color w:val="676767"/>
          <w:sz w:val="16"/>
          <w:szCs w:val="16"/>
          <w:lang w:val="en-US"/>
        </w:rPr>
        <w:t>-</w:t>
      </w:r>
      <w:r>
        <w:rPr>
          <w:rStyle w:val="Zwaar"/>
          <w:rFonts w:ascii="Verdana" w:hAnsi="Verdana"/>
          <w:color w:val="676767"/>
          <w:sz w:val="16"/>
          <w:szCs w:val="16"/>
          <w:lang w:val="en-US"/>
        </w:rPr>
        <w:t>11</w:t>
      </w:r>
      <w:r>
        <w:rPr>
          <w:rStyle w:val="Zwaar"/>
          <w:rFonts w:ascii="Verdana" w:hAnsi="Verdana"/>
          <w:color w:val="676767"/>
          <w:sz w:val="16"/>
          <w:szCs w:val="16"/>
          <w:lang w:val="en-US"/>
        </w:rPr>
        <w:t>-20</w:t>
      </w:r>
      <w:r>
        <w:rPr>
          <w:rStyle w:val="Zwaar"/>
          <w:rFonts w:ascii="Verdana" w:hAnsi="Verdana"/>
          <w:color w:val="676767"/>
          <w:sz w:val="16"/>
          <w:szCs w:val="16"/>
          <w:lang w:val="en-US"/>
        </w:rPr>
        <w:t>23</w:t>
      </w:r>
    </w:p>
    <w:p w14:paraId="47DCE829" w14:textId="77777777" w:rsidR="00620EFB" w:rsidRDefault="00620EFB" w:rsidP="00620EFB">
      <w:pPr>
        <w:rPr>
          <w:rStyle w:val="Nadruk"/>
          <w:rFonts w:ascii="Verdana" w:hAnsi="Verdana"/>
          <w:color w:val="676767"/>
          <w:sz w:val="16"/>
          <w:szCs w:val="16"/>
          <w:lang w:val="en-US"/>
        </w:rPr>
      </w:pPr>
      <w:r>
        <w:rPr>
          <w:rStyle w:val="Nadruk"/>
          <w:rFonts w:ascii="Verdana" w:hAnsi="Verdana"/>
          <w:color w:val="676767"/>
          <w:sz w:val="16"/>
          <w:szCs w:val="16"/>
          <w:lang w:val="en-US"/>
        </w:rPr>
        <w:t>Change log:</w:t>
      </w:r>
    </w:p>
    <w:p w14:paraId="00C34AEF" w14:textId="0DCEFB28" w:rsidR="00620EFB" w:rsidRDefault="00620EFB" w:rsidP="00620EFB">
      <w:pPr>
        <w:pStyle w:val="Lijstalinea"/>
        <w:numPr>
          <w:ilvl w:val="0"/>
          <w:numId w:val="2"/>
        </w:numPr>
        <w:rPr>
          <w:rFonts w:ascii="Verdana" w:hAnsi="Verdana"/>
          <w:color w:val="676767"/>
          <w:sz w:val="15"/>
          <w:szCs w:val="15"/>
          <w:lang w:val="en-US"/>
        </w:rPr>
      </w:pPr>
      <w:r w:rsidRPr="00D44803">
        <w:rPr>
          <w:rFonts w:ascii="Verdana" w:hAnsi="Verdana"/>
          <w:color w:val="676767"/>
          <w:sz w:val="15"/>
          <w:szCs w:val="15"/>
          <w:lang w:val="en-US"/>
        </w:rPr>
        <w:t xml:space="preserve">Fixed </w:t>
      </w:r>
      <w:r>
        <w:rPr>
          <w:rFonts w:ascii="Verdana" w:hAnsi="Verdana"/>
          <w:color w:val="676767"/>
          <w:sz w:val="15"/>
          <w:szCs w:val="15"/>
          <w:lang w:val="en-US"/>
        </w:rPr>
        <w:t>SoC synchronization with RS products</w:t>
      </w:r>
      <w:r>
        <w:rPr>
          <w:rFonts w:ascii="Verdana" w:hAnsi="Verdana"/>
          <w:color w:val="676767"/>
          <w:sz w:val="15"/>
          <w:szCs w:val="15"/>
          <w:lang w:val="en-US"/>
        </w:rPr>
        <w:t>.</w:t>
      </w:r>
    </w:p>
    <w:p w14:paraId="5F1E64BA" w14:textId="2000377F" w:rsidR="00620EFB" w:rsidRPr="00D44803" w:rsidRDefault="00620EFB" w:rsidP="00620EFB">
      <w:pPr>
        <w:pStyle w:val="Lijstalinea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/>
        </w:rPr>
      </w:pPr>
      <w:r>
        <w:rPr>
          <w:rFonts w:ascii="Verdana" w:hAnsi="Verdana"/>
          <w:color w:val="676767"/>
          <w:sz w:val="15"/>
          <w:szCs w:val="15"/>
          <w:lang w:val="en-US"/>
        </w:rPr>
        <w:t>Fixed scaling of SoC alarm thresholds.</w:t>
      </w:r>
    </w:p>
    <w:p w14:paraId="494C303F" w14:textId="77777777" w:rsidR="00620EFB" w:rsidRDefault="00620EFB" w:rsidP="00231A5B">
      <w:pPr>
        <w:rPr>
          <w:rStyle w:val="Zwaar"/>
          <w:rFonts w:ascii="Verdana" w:hAnsi="Verdana"/>
          <w:color w:val="676767"/>
          <w:sz w:val="16"/>
          <w:szCs w:val="16"/>
          <w:lang w:val="en-US"/>
        </w:rPr>
      </w:pPr>
    </w:p>
    <w:p w14:paraId="6D197E94" w14:textId="1C0D679A" w:rsidR="00231A5B" w:rsidRPr="00231A5B" w:rsidRDefault="00231A5B" w:rsidP="00231A5B">
      <w:pPr>
        <w:rPr>
          <w:rStyle w:val="Zwaar"/>
          <w:rFonts w:ascii="Verdana" w:hAnsi="Verdana"/>
          <w:color w:val="676767"/>
          <w:sz w:val="16"/>
          <w:szCs w:val="16"/>
          <w:lang w:val="en-US"/>
        </w:rPr>
      </w:pPr>
      <w:r w:rsidRPr="00231A5B">
        <w:rPr>
          <w:rStyle w:val="Zwaar"/>
          <w:rFonts w:ascii="Verdana" w:hAnsi="Verdana"/>
          <w:color w:val="676767"/>
          <w:sz w:val="16"/>
          <w:szCs w:val="16"/>
          <w:lang w:val="en-US"/>
        </w:rPr>
        <w:t>v1.09 - 30-3-2015</w:t>
      </w:r>
    </w:p>
    <w:p w14:paraId="0619DADF" w14:textId="77777777" w:rsidR="001D2187" w:rsidRDefault="001D2187" w:rsidP="00231A5B">
      <w:pPr>
        <w:rPr>
          <w:rStyle w:val="Zwaar"/>
          <w:rFonts w:ascii="Verdana" w:hAnsi="Verdana"/>
          <w:color w:val="676767"/>
          <w:sz w:val="15"/>
          <w:szCs w:val="15"/>
          <w:lang w:val="en-US"/>
        </w:rPr>
      </w:pPr>
      <w:r>
        <w:rPr>
          <w:rStyle w:val="Zwaar"/>
          <w:rFonts w:ascii="Verdana" w:hAnsi="Verdana"/>
          <w:color w:val="676767"/>
          <w:sz w:val="15"/>
          <w:szCs w:val="15"/>
          <w:lang w:val="en-US"/>
        </w:rPr>
        <w:t>IMPORTANT: Do not use v1.09. The version has been redrawn because of bugs.</w:t>
      </w:r>
    </w:p>
    <w:p w14:paraId="28EE4E17" w14:textId="77777777" w:rsidR="001D2187" w:rsidRDefault="001D2187" w:rsidP="00231A5B">
      <w:pPr>
        <w:rPr>
          <w:rStyle w:val="Zwaar"/>
          <w:rFonts w:ascii="Verdana" w:hAnsi="Verdana"/>
          <w:color w:val="676767"/>
          <w:sz w:val="15"/>
          <w:szCs w:val="15"/>
          <w:lang w:val="en-US"/>
        </w:rPr>
      </w:pPr>
    </w:p>
    <w:p w14:paraId="5936A138" w14:textId="77777777" w:rsidR="001D2187" w:rsidRDefault="001D2187" w:rsidP="00231A5B">
      <w:pPr>
        <w:rPr>
          <w:rStyle w:val="Zwaar"/>
          <w:rFonts w:ascii="Verdana" w:hAnsi="Verdana"/>
          <w:color w:val="676767"/>
          <w:sz w:val="15"/>
          <w:szCs w:val="15"/>
          <w:lang w:val="en-US"/>
        </w:rPr>
      </w:pPr>
      <w:r>
        <w:rPr>
          <w:rStyle w:val="Zwaar"/>
          <w:rFonts w:ascii="Verdana" w:hAnsi="Verdana"/>
          <w:color w:val="676767"/>
          <w:sz w:val="15"/>
          <w:szCs w:val="15"/>
          <w:lang w:val="en-US"/>
        </w:rPr>
        <w:t>From CCGX version v1.30 onwards, coming in October 2015, it is possible to change Lynx Shunt settings, also when Lynx Shunt is running v1.08 or earlier.</w:t>
      </w:r>
    </w:p>
    <w:p w14:paraId="1FD3CB85" w14:textId="77777777" w:rsidR="001D2187" w:rsidRDefault="001D2187" w:rsidP="00231A5B">
      <w:pPr>
        <w:rPr>
          <w:rStyle w:val="Zwaar"/>
          <w:rFonts w:ascii="Verdana" w:hAnsi="Verdana"/>
          <w:color w:val="676767"/>
          <w:sz w:val="15"/>
          <w:szCs w:val="15"/>
          <w:lang w:val="en-US"/>
        </w:rPr>
      </w:pPr>
    </w:p>
    <w:p w14:paraId="1B336F8E" w14:textId="77777777" w:rsidR="00231A5B" w:rsidRPr="001D2187" w:rsidRDefault="00231A5B" w:rsidP="00231A5B">
      <w:pPr>
        <w:rPr>
          <w:rStyle w:val="Nadruk"/>
          <w:strike/>
          <w:sz w:val="16"/>
          <w:szCs w:val="16"/>
        </w:rPr>
      </w:pPr>
      <w:r w:rsidRPr="001D2187">
        <w:rPr>
          <w:rStyle w:val="Nadruk"/>
          <w:rFonts w:ascii="Verdana" w:hAnsi="Verdana"/>
          <w:strike/>
          <w:color w:val="676767"/>
          <w:sz w:val="16"/>
          <w:szCs w:val="16"/>
        </w:rPr>
        <w:t>Change log:</w:t>
      </w:r>
    </w:p>
    <w:p w14:paraId="1F4B63F1" w14:textId="77777777" w:rsidR="00231A5B" w:rsidRPr="001D2187" w:rsidRDefault="00231A5B" w:rsidP="00231A5B">
      <w:pPr>
        <w:pStyle w:val="Lijstalinea"/>
        <w:numPr>
          <w:ilvl w:val="0"/>
          <w:numId w:val="2"/>
        </w:numPr>
        <w:rPr>
          <w:rFonts w:ascii="Verdana" w:hAnsi="Verdana"/>
          <w:strike/>
          <w:color w:val="676767"/>
          <w:sz w:val="15"/>
          <w:szCs w:val="15"/>
          <w:lang w:val="en-US"/>
        </w:rPr>
      </w:pPr>
      <w:r w:rsidRPr="001D2187">
        <w:rPr>
          <w:rFonts w:ascii="Verdana" w:hAnsi="Verdana"/>
          <w:strike/>
          <w:color w:val="676767"/>
          <w:sz w:val="15"/>
          <w:szCs w:val="15"/>
          <w:lang w:val="en-US"/>
        </w:rPr>
        <w:t>The State-of-Charge is now periodically stored in persistent memory. So after a power cycle it no longer shows the unsynchronized state, but the last known value. The first time (after update to v1.09) it will show 100%</w:t>
      </w:r>
    </w:p>
    <w:p w14:paraId="2A45E7B9" w14:textId="77777777" w:rsidR="00231A5B" w:rsidRPr="001D2187" w:rsidRDefault="00231A5B" w:rsidP="00231A5B">
      <w:pPr>
        <w:pStyle w:val="Lijstalinea"/>
        <w:numPr>
          <w:ilvl w:val="0"/>
          <w:numId w:val="2"/>
        </w:numPr>
        <w:rPr>
          <w:rFonts w:ascii="Verdana" w:hAnsi="Verdana"/>
          <w:strike/>
          <w:color w:val="676767"/>
          <w:sz w:val="15"/>
          <w:szCs w:val="15"/>
          <w:lang w:val="en-US"/>
        </w:rPr>
      </w:pPr>
      <w:r w:rsidRPr="001D2187">
        <w:rPr>
          <w:rFonts w:ascii="Verdana" w:hAnsi="Verdana"/>
          <w:strike/>
          <w:color w:val="676767"/>
          <w:sz w:val="15"/>
          <w:szCs w:val="15"/>
          <w:lang w:val="en-US"/>
        </w:rPr>
        <w:t>Keeps track of charged and discharged energy (kWh)</w:t>
      </w:r>
    </w:p>
    <w:p w14:paraId="56D76F82" w14:textId="77777777" w:rsidR="00231A5B" w:rsidRPr="001D2187" w:rsidRDefault="00231A5B" w:rsidP="00231A5B">
      <w:pPr>
        <w:pStyle w:val="Lijstalinea"/>
        <w:numPr>
          <w:ilvl w:val="0"/>
          <w:numId w:val="2"/>
        </w:numPr>
        <w:rPr>
          <w:rFonts w:ascii="Verdana" w:hAnsi="Verdana"/>
          <w:strike/>
          <w:color w:val="676767"/>
          <w:sz w:val="15"/>
          <w:szCs w:val="15"/>
          <w:lang w:val="en-US"/>
        </w:rPr>
      </w:pPr>
      <w:r w:rsidRPr="001D2187">
        <w:rPr>
          <w:rFonts w:ascii="Verdana" w:hAnsi="Verdana"/>
          <w:strike/>
          <w:color w:val="676767"/>
          <w:sz w:val="15"/>
          <w:szCs w:val="15"/>
          <w:lang w:val="en-US"/>
        </w:rPr>
        <w:t>Fuse blown alarm is enabled by default</w:t>
      </w:r>
    </w:p>
    <w:p w14:paraId="21DDBD1F" w14:textId="77777777" w:rsidR="00231A5B" w:rsidRPr="001D2187" w:rsidRDefault="00231A5B" w:rsidP="00231A5B">
      <w:pPr>
        <w:pStyle w:val="Lijstalinea"/>
        <w:numPr>
          <w:ilvl w:val="0"/>
          <w:numId w:val="2"/>
        </w:numPr>
        <w:rPr>
          <w:rFonts w:ascii="Verdana" w:hAnsi="Verdana"/>
          <w:strike/>
          <w:color w:val="676767"/>
          <w:sz w:val="15"/>
          <w:szCs w:val="15"/>
          <w:lang w:val="en-US"/>
        </w:rPr>
      </w:pPr>
      <w:r w:rsidRPr="001D2187">
        <w:rPr>
          <w:rFonts w:ascii="Verdana" w:hAnsi="Verdana"/>
          <w:strike/>
          <w:color w:val="676767"/>
          <w:sz w:val="15"/>
          <w:szCs w:val="15"/>
          <w:lang w:val="en-US"/>
        </w:rPr>
        <w:t>When the relay function is set to charger/generator start/stop, all other conditions than low SoC and low voltage are ignored</w:t>
      </w:r>
    </w:p>
    <w:p w14:paraId="52AD2182" w14:textId="77777777" w:rsidR="00231A5B" w:rsidRPr="001D2187" w:rsidRDefault="00231A5B" w:rsidP="00231A5B">
      <w:pPr>
        <w:pStyle w:val="Lijstalinea"/>
        <w:numPr>
          <w:ilvl w:val="0"/>
          <w:numId w:val="2"/>
        </w:numPr>
        <w:rPr>
          <w:rFonts w:ascii="Verdana" w:hAnsi="Verdana"/>
          <w:strike/>
          <w:color w:val="676767"/>
          <w:sz w:val="15"/>
          <w:szCs w:val="15"/>
          <w:lang w:val="en-US"/>
        </w:rPr>
      </w:pPr>
      <w:r w:rsidRPr="001D2187">
        <w:rPr>
          <w:rFonts w:ascii="Verdana" w:hAnsi="Verdana"/>
          <w:strike/>
          <w:color w:val="676767"/>
          <w:sz w:val="15"/>
          <w:szCs w:val="15"/>
          <w:lang w:val="en-US"/>
        </w:rPr>
        <w:t>Added separate setting for the low SoC relay threshold, it is no longer combined with the discharge floor setting (used for time-to-go calculation).</w:t>
      </w:r>
    </w:p>
    <w:p w14:paraId="56EB4A7F" w14:textId="77777777" w:rsidR="00231A5B" w:rsidRPr="001D2187" w:rsidRDefault="00231A5B" w:rsidP="00231A5B">
      <w:pPr>
        <w:pStyle w:val="Lijstalinea"/>
        <w:numPr>
          <w:ilvl w:val="0"/>
          <w:numId w:val="2"/>
        </w:numPr>
        <w:rPr>
          <w:rFonts w:ascii="Verdana" w:hAnsi="Verdana"/>
          <w:strike/>
          <w:color w:val="676767"/>
          <w:sz w:val="15"/>
          <w:szCs w:val="15"/>
          <w:lang w:val="en-US"/>
        </w:rPr>
      </w:pPr>
      <w:r w:rsidRPr="001D2187">
        <w:rPr>
          <w:rFonts w:ascii="Verdana" w:hAnsi="Verdana"/>
          <w:strike/>
          <w:color w:val="676767"/>
          <w:sz w:val="15"/>
          <w:szCs w:val="15"/>
          <w:lang w:val="en-US"/>
        </w:rPr>
        <w:t>Upgraded to NMEA2000 database v2.000</w:t>
      </w:r>
    </w:p>
    <w:p w14:paraId="1B95D4E9" w14:textId="77777777" w:rsidR="00231A5B" w:rsidRDefault="00231A5B" w:rsidP="00B02E85">
      <w:pPr>
        <w:shd w:val="clear" w:color="auto" w:fill="FFFFFF"/>
        <w:rPr>
          <w:rStyle w:val="Zwaar"/>
          <w:rFonts w:ascii="Verdana" w:hAnsi="Verdana"/>
          <w:color w:val="676767"/>
          <w:sz w:val="17"/>
          <w:szCs w:val="17"/>
          <w:u w:val="single"/>
          <w:lang w:val="en-US"/>
        </w:rPr>
      </w:pPr>
    </w:p>
    <w:p w14:paraId="5E15C243" w14:textId="77777777" w:rsidR="00D44803" w:rsidRDefault="00D44803" w:rsidP="00D44803">
      <w:pPr>
        <w:rPr>
          <w:rStyle w:val="Zwaar"/>
          <w:rFonts w:ascii="Verdana" w:hAnsi="Verdana"/>
          <w:color w:val="676767"/>
          <w:sz w:val="16"/>
          <w:szCs w:val="16"/>
          <w:lang w:val="en-US"/>
        </w:rPr>
      </w:pPr>
      <w:r>
        <w:rPr>
          <w:rStyle w:val="Zwaar"/>
          <w:rFonts w:ascii="Verdana" w:hAnsi="Verdana"/>
          <w:color w:val="676767"/>
          <w:sz w:val="16"/>
          <w:szCs w:val="16"/>
          <w:lang w:val="en-US"/>
        </w:rPr>
        <w:t>v1.08  - 2-6-2014</w:t>
      </w:r>
    </w:p>
    <w:p w14:paraId="03CA7975" w14:textId="77777777" w:rsidR="00D44803" w:rsidRDefault="00D44803" w:rsidP="00D44803">
      <w:pPr>
        <w:rPr>
          <w:rStyle w:val="Nadruk"/>
          <w:rFonts w:ascii="Verdana" w:hAnsi="Verdana"/>
          <w:color w:val="676767"/>
          <w:sz w:val="16"/>
          <w:szCs w:val="16"/>
          <w:lang w:val="en-US"/>
        </w:rPr>
      </w:pPr>
      <w:r>
        <w:rPr>
          <w:rStyle w:val="Nadruk"/>
          <w:rFonts w:ascii="Verdana" w:hAnsi="Verdana"/>
          <w:color w:val="676767"/>
          <w:sz w:val="16"/>
          <w:szCs w:val="16"/>
          <w:lang w:val="en-US"/>
        </w:rPr>
        <w:t>Change log:</w:t>
      </w:r>
    </w:p>
    <w:p w14:paraId="09A22D50" w14:textId="77777777" w:rsidR="00D44803" w:rsidRDefault="00D44803" w:rsidP="00D44803">
      <w:pPr>
        <w:pStyle w:val="Lijstalinea"/>
        <w:numPr>
          <w:ilvl w:val="0"/>
          <w:numId w:val="2"/>
        </w:numPr>
        <w:rPr>
          <w:rFonts w:ascii="Verdana" w:hAnsi="Verdana"/>
          <w:color w:val="676767"/>
          <w:sz w:val="15"/>
          <w:szCs w:val="15"/>
          <w:lang w:val="en-US"/>
        </w:rPr>
      </w:pPr>
      <w:r w:rsidRPr="00D44803">
        <w:rPr>
          <w:rFonts w:ascii="Verdana" w:hAnsi="Verdana"/>
          <w:color w:val="676767"/>
          <w:sz w:val="15"/>
          <w:szCs w:val="15"/>
          <w:lang w:val="en-US"/>
        </w:rPr>
        <w:t xml:space="preserve">Fixed bug in high temperature alarm: </w:t>
      </w:r>
      <w:r>
        <w:rPr>
          <w:rFonts w:ascii="Verdana" w:hAnsi="Verdana"/>
          <w:color w:val="676767"/>
          <w:sz w:val="15"/>
          <w:szCs w:val="15"/>
          <w:lang w:val="en-US"/>
        </w:rPr>
        <w:t>an alarm would be generated when there is no sensor connected.</w:t>
      </w:r>
    </w:p>
    <w:p w14:paraId="2DB10532" w14:textId="77777777" w:rsidR="00D44803" w:rsidRPr="00D44803" w:rsidRDefault="00D44803" w:rsidP="00D44803">
      <w:pPr>
        <w:pStyle w:val="Lijstalinea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/>
        </w:rPr>
      </w:pPr>
      <w:r w:rsidRPr="00D44803">
        <w:rPr>
          <w:rFonts w:ascii="Verdana" w:hAnsi="Verdana"/>
          <w:color w:val="676767"/>
          <w:sz w:val="15"/>
          <w:szCs w:val="15"/>
          <w:lang w:val="en-US"/>
        </w:rPr>
        <w:t>Improved VE.Can stability</w:t>
      </w:r>
    </w:p>
    <w:p w14:paraId="7B210C4D" w14:textId="77777777" w:rsidR="00D44803" w:rsidRDefault="00D44803" w:rsidP="00D44803">
      <w:pPr>
        <w:pStyle w:val="Lijstalinea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/>
        </w:rPr>
      </w:pPr>
      <w:r>
        <w:rPr>
          <w:rFonts w:ascii="Verdana" w:eastAsia="Times New Roman" w:hAnsi="Verdana" w:cs="Times New Roman"/>
          <w:color w:val="676767"/>
          <w:sz w:val="15"/>
          <w:szCs w:val="15"/>
          <w:lang w:val="en-US"/>
        </w:rPr>
        <w:t>State of charge can now always be written via VE.Can. This is used by the Lynx Ion to maintain SOC while the system is off</w:t>
      </w:r>
    </w:p>
    <w:p w14:paraId="3DE1EE91" w14:textId="77777777" w:rsidR="00D44803" w:rsidRDefault="00D44803" w:rsidP="00D44803">
      <w:pPr>
        <w:pStyle w:val="Lijstalinea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/>
        </w:rPr>
      </w:pPr>
      <w:r>
        <w:rPr>
          <w:rFonts w:ascii="Verdana" w:eastAsia="Times New Roman" w:hAnsi="Verdana" w:cs="Times New Roman"/>
          <w:color w:val="676767"/>
          <w:sz w:val="15"/>
          <w:szCs w:val="15"/>
          <w:lang w:val="en-US"/>
        </w:rPr>
        <w:t xml:space="preserve">Fixed bug in </w:t>
      </w:r>
      <w:r w:rsidRPr="00D44803">
        <w:rPr>
          <w:rFonts w:ascii="Verdana" w:eastAsia="Times New Roman" w:hAnsi="Verdana" w:cs="Times New Roman"/>
          <w:color w:val="676767"/>
          <w:sz w:val="15"/>
          <w:szCs w:val="15"/>
          <w:lang w:val="en-US"/>
        </w:rPr>
        <w:t>relay binary switch status pgn</w:t>
      </w:r>
    </w:p>
    <w:p w14:paraId="1F8A0F9D" w14:textId="77777777" w:rsidR="00D44803" w:rsidRDefault="00D44803" w:rsidP="00D44803">
      <w:pPr>
        <w:pStyle w:val="Lijstalinea"/>
        <w:numPr>
          <w:ilvl w:val="0"/>
          <w:numId w:val="2"/>
        </w:numPr>
        <w:rPr>
          <w:rFonts w:ascii="Verdana" w:eastAsia="Times New Roman" w:hAnsi="Verdana" w:cs="Times New Roman"/>
          <w:color w:val="676767"/>
          <w:sz w:val="15"/>
          <w:szCs w:val="15"/>
          <w:lang w:val="en-US"/>
        </w:rPr>
      </w:pPr>
      <w:r>
        <w:rPr>
          <w:rFonts w:ascii="Verdana" w:eastAsia="Times New Roman" w:hAnsi="Verdana" w:cs="Times New Roman"/>
          <w:color w:val="676767"/>
          <w:sz w:val="15"/>
          <w:szCs w:val="15"/>
          <w:lang w:val="en-US"/>
        </w:rPr>
        <w:t>Added relay mode: always open</w:t>
      </w:r>
    </w:p>
    <w:p w14:paraId="0E85B2D6" w14:textId="77777777" w:rsidR="00D44803" w:rsidRPr="0081440B" w:rsidRDefault="00D44803" w:rsidP="00D44803">
      <w:pPr>
        <w:pStyle w:val="Lijstalinea"/>
        <w:numPr>
          <w:ilvl w:val="0"/>
          <w:numId w:val="2"/>
        </w:numPr>
        <w:rPr>
          <w:rFonts w:ascii="Verdana" w:hAnsi="Verdana"/>
          <w:b/>
          <w:bCs/>
          <w:color w:val="676767"/>
          <w:sz w:val="16"/>
          <w:szCs w:val="16"/>
          <w:lang w:val="en-US"/>
        </w:rPr>
      </w:pPr>
      <w:r>
        <w:rPr>
          <w:rFonts w:ascii="Verdana" w:eastAsia="Times New Roman" w:hAnsi="Verdana" w:cs="Times New Roman"/>
          <w:color w:val="676767"/>
          <w:sz w:val="15"/>
          <w:szCs w:val="15"/>
          <w:lang w:val="en-US"/>
        </w:rPr>
        <w:t xml:space="preserve">Fixed bug in relay conditions: once </w:t>
      </w:r>
      <w:r w:rsidR="00186F6F">
        <w:rPr>
          <w:rFonts w:ascii="Verdana" w:eastAsia="Times New Roman" w:hAnsi="Verdana" w:cs="Times New Roman"/>
          <w:color w:val="676767"/>
          <w:sz w:val="15"/>
          <w:szCs w:val="15"/>
          <w:lang w:val="en-US"/>
        </w:rPr>
        <w:t>activated</w:t>
      </w:r>
      <w:r>
        <w:rPr>
          <w:rFonts w:ascii="Verdana" w:eastAsia="Times New Roman" w:hAnsi="Verdana" w:cs="Times New Roman"/>
          <w:color w:val="676767"/>
          <w:sz w:val="15"/>
          <w:szCs w:val="15"/>
          <w:lang w:val="en-US"/>
        </w:rPr>
        <w:t xml:space="preserve"> because of an internal temperature problem, it would never be cleared again.</w:t>
      </w:r>
    </w:p>
    <w:p w14:paraId="3A2A6315" w14:textId="77777777" w:rsidR="0081440B" w:rsidRDefault="0081440B" w:rsidP="0081440B">
      <w:pPr>
        <w:rPr>
          <w:rFonts w:ascii="Verdana" w:hAnsi="Verdana"/>
          <w:b/>
          <w:bCs/>
          <w:color w:val="676767"/>
          <w:sz w:val="16"/>
          <w:szCs w:val="16"/>
          <w:lang w:val="en-US"/>
        </w:rPr>
      </w:pPr>
    </w:p>
    <w:p w14:paraId="0727DDF8" w14:textId="77777777" w:rsidR="0081440B" w:rsidRDefault="0081440B" w:rsidP="0081440B">
      <w:pPr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Known issue:</w:t>
      </w:r>
    </w:p>
    <w:p w14:paraId="1F7B358F" w14:textId="77777777" w:rsidR="0081440B" w:rsidRPr="0081440B" w:rsidRDefault="0081440B" w:rsidP="0081440B">
      <w:pPr>
        <w:pStyle w:val="Lijstalinea"/>
        <w:numPr>
          <w:ilvl w:val="0"/>
          <w:numId w:val="2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T</w:t>
      </w:r>
      <w:r w:rsidRPr="0081440B">
        <w:rPr>
          <w:rFonts w:ascii="Verdana" w:hAnsi="Verdana"/>
          <w:bCs/>
          <w:color w:val="676767"/>
          <w:sz w:val="16"/>
          <w:szCs w:val="16"/>
          <w:lang w:val="en-US"/>
        </w:rPr>
        <w:t xml:space="preserve">he low state-of-charge thresholds 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t xml:space="preserve">for relay and alarm can be </w:t>
      </w:r>
      <w:r w:rsidRPr="0081440B">
        <w:rPr>
          <w:rFonts w:ascii="Verdana" w:hAnsi="Verdana"/>
          <w:bCs/>
          <w:color w:val="676767"/>
          <w:sz w:val="16"/>
          <w:szCs w:val="16"/>
          <w:lang w:val="en-US"/>
        </w:rPr>
        <w:t xml:space="preserve">set in steps of 10% instead of 1%. When 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t xml:space="preserve">using the CCGX (v1.30 or later) and </w:t>
      </w:r>
      <w:r w:rsidRPr="0081440B">
        <w:rPr>
          <w:rFonts w:ascii="Verdana" w:hAnsi="Verdana"/>
          <w:bCs/>
          <w:color w:val="676767"/>
          <w:sz w:val="16"/>
          <w:szCs w:val="16"/>
          <w:lang w:val="en-US"/>
        </w:rPr>
        <w:t xml:space="preserve">set to an unsupported value it is automatically rounded to the nearest 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t>multiple of 10%</w:t>
      </w:r>
      <w:r w:rsidRPr="0081440B">
        <w:rPr>
          <w:rFonts w:ascii="Verdana" w:hAnsi="Verdana"/>
          <w:bCs/>
          <w:color w:val="676767"/>
          <w:sz w:val="16"/>
          <w:szCs w:val="16"/>
          <w:lang w:val="en-US"/>
        </w:rPr>
        <w:t>.</w:t>
      </w:r>
    </w:p>
    <w:p w14:paraId="54C266D8" w14:textId="77777777" w:rsidR="00D44803" w:rsidRPr="00D44803" w:rsidRDefault="00D44803" w:rsidP="00D44803">
      <w:pPr>
        <w:rPr>
          <w:rStyle w:val="Zwaar"/>
          <w:rFonts w:ascii="Verdana" w:hAnsi="Verdana"/>
          <w:color w:val="676767"/>
          <w:sz w:val="16"/>
          <w:szCs w:val="16"/>
          <w:lang w:val="en-US"/>
        </w:rPr>
      </w:pPr>
      <w:r w:rsidRPr="00D44803">
        <w:rPr>
          <w:rStyle w:val="Zwaar"/>
          <w:rFonts w:ascii="Verdana" w:hAnsi="Verdana"/>
          <w:color w:val="676767"/>
          <w:sz w:val="16"/>
          <w:szCs w:val="16"/>
          <w:lang w:val="en-US"/>
        </w:rPr>
        <w:t xml:space="preserve"> </w:t>
      </w:r>
    </w:p>
    <w:p w14:paraId="40F059A4" w14:textId="77777777" w:rsidR="005E32E3" w:rsidRDefault="005E32E3" w:rsidP="005E32E3">
      <w:pPr>
        <w:rPr>
          <w:rStyle w:val="Zwaar"/>
          <w:rFonts w:ascii="Verdana" w:hAnsi="Verdana"/>
          <w:color w:val="676767"/>
          <w:sz w:val="16"/>
          <w:szCs w:val="16"/>
          <w:lang w:val="en-US"/>
        </w:rPr>
      </w:pPr>
      <w:r w:rsidRPr="005E32E3">
        <w:rPr>
          <w:rStyle w:val="Zwaar"/>
          <w:rFonts w:ascii="Verdana" w:hAnsi="Verdana"/>
          <w:color w:val="676767"/>
          <w:sz w:val="16"/>
          <w:szCs w:val="16"/>
          <w:lang w:val="en-US"/>
        </w:rPr>
        <w:t>v1.07  - 7-12-2012</w:t>
      </w:r>
    </w:p>
    <w:p w14:paraId="5FABB501" w14:textId="77777777" w:rsidR="005E32E3" w:rsidRPr="005E32E3" w:rsidRDefault="005E32E3" w:rsidP="005E32E3">
      <w:pPr>
        <w:rPr>
          <w:rStyle w:val="Zwaar"/>
          <w:rFonts w:ascii="Verdana" w:hAnsi="Verdana"/>
          <w:color w:val="676767"/>
          <w:sz w:val="16"/>
          <w:szCs w:val="16"/>
          <w:lang w:val="en-US"/>
        </w:rPr>
      </w:pPr>
      <w:r w:rsidRPr="004273F1">
        <w:rPr>
          <w:rStyle w:val="Nadruk"/>
          <w:rFonts w:ascii="Verdana" w:hAnsi="Verdana"/>
          <w:color w:val="676767"/>
          <w:sz w:val="16"/>
          <w:szCs w:val="16"/>
          <w:lang w:val="en-US"/>
        </w:rPr>
        <w:t>Change log:</w:t>
      </w:r>
    </w:p>
    <w:p w14:paraId="594BCBB1" w14:textId="77777777" w:rsidR="005E32E3" w:rsidRDefault="005E32E3" w:rsidP="005E32E3">
      <w:pPr>
        <w:pStyle w:val="Lijstalinea"/>
        <w:numPr>
          <w:ilvl w:val="0"/>
          <w:numId w:val="1"/>
        </w:numPr>
        <w:rPr>
          <w:rFonts w:ascii="Verdana" w:hAnsi="Verdana"/>
          <w:color w:val="676767"/>
          <w:sz w:val="15"/>
          <w:szCs w:val="15"/>
          <w:lang w:val="en-US"/>
        </w:rPr>
      </w:pPr>
      <w:r w:rsidRPr="005E32E3">
        <w:rPr>
          <w:rFonts w:ascii="Verdana" w:hAnsi="Verdana"/>
          <w:color w:val="676767"/>
          <w:sz w:val="15"/>
          <w:szCs w:val="15"/>
          <w:lang w:val="en-US"/>
        </w:rPr>
        <w:t>Fixed issue with RTC causing incorrect Ah readings</w:t>
      </w:r>
    </w:p>
    <w:p w14:paraId="4BD22775" w14:textId="77777777" w:rsidR="005E32E3" w:rsidRPr="005E32E3" w:rsidRDefault="005E32E3" w:rsidP="005E32E3">
      <w:pPr>
        <w:pStyle w:val="Lijstalinea"/>
        <w:numPr>
          <w:ilvl w:val="0"/>
          <w:numId w:val="1"/>
        </w:numPr>
        <w:rPr>
          <w:rFonts w:ascii="Verdana" w:hAnsi="Verdana"/>
          <w:color w:val="676767"/>
          <w:sz w:val="15"/>
          <w:szCs w:val="15"/>
          <w:lang w:val="en-US"/>
        </w:rPr>
      </w:pPr>
      <w:r w:rsidRPr="005E32E3">
        <w:rPr>
          <w:rFonts w:ascii="Verdana" w:hAnsi="Verdana"/>
          <w:color w:val="676767"/>
          <w:sz w:val="15"/>
          <w:szCs w:val="15"/>
          <w:lang w:val="en-US"/>
        </w:rPr>
        <w:t>Improved settings handling (delayed stored for faster CAN throughput)</w:t>
      </w:r>
    </w:p>
    <w:p w14:paraId="58408B65" w14:textId="77777777" w:rsidR="005E32E3" w:rsidRPr="005E32E3" w:rsidRDefault="005E32E3" w:rsidP="005E32E3">
      <w:pPr>
        <w:pStyle w:val="Lijstalinea"/>
        <w:numPr>
          <w:ilvl w:val="0"/>
          <w:numId w:val="1"/>
        </w:numPr>
        <w:rPr>
          <w:rFonts w:ascii="Verdana" w:hAnsi="Verdana"/>
          <w:color w:val="676767"/>
          <w:sz w:val="15"/>
          <w:szCs w:val="15"/>
          <w:lang w:val="en-US"/>
        </w:rPr>
      </w:pPr>
      <w:r w:rsidRPr="005E32E3">
        <w:rPr>
          <w:rFonts w:ascii="Verdana" w:hAnsi="Verdana"/>
          <w:color w:val="676767"/>
          <w:sz w:val="15"/>
          <w:szCs w:val="15"/>
          <w:lang w:val="en-US"/>
        </w:rPr>
        <w:t>Remote relay control via VREGs and binary switch status pgn</w:t>
      </w:r>
    </w:p>
    <w:p w14:paraId="3F307E01" w14:textId="77777777" w:rsidR="005E32E3" w:rsidRPr="005E32E3" w:rsidRDefault="005E32E3" w:rsidP="005E32E3">
      <w:pPr>
        <w:pStyle w:val="Lijstalinea"/>
        <w:numPr>
          <w:ilvl w:val="0"/>
          <w:numId w:val="1"/>
        </w:numPr>
        <w:rPr>
          <w:rFonts w:ascii="Verdana" w:hAnsi="Verdana"/>
          <w:color w:val="676767"/>
          <w:sz w:val="15"/>
          <w:szCs w:val="15"/>
          <w:lang w:val="en-US"/>
        </w:rPr>
      </w:pPr>
      <w:r w:rsidRPr="005E32E3">
        <w:rPr>
          <w:rFonts w:ascii="Verdana" w:hAnsi="Verdana"/>
          <w:color w:val="676767"/>
          <w:sz w:val="15"/>
          <w:szCs w:val="15"/>
          <w:lang w:val="en-US"/>
        </w:rPr>
        <w:t>Battery type in DC\Detailed Status made read only</w:t>
      </w:r>
    </w:p>
    <w:p w14:paraId="425EBDCF" w14:textId="77777777" w:rsidR="005E32E3" w:rsidRDefault="005E32E3" w:rsidP="00B02E85">
      <w:pPr>
        <w:shd w:val="clear" w:color="auto" w:fill="FFFFFF"/>
        <w:rPr>
          <w:rStyle w:val="Zwaar"/>
          <w:rFonts w:ascii="Verdana" w:hAnsi="Verdana"/>
          <w:color w:val="676767"/>
          <w:sz w:val="17"/>
          <w:szCs w:val="17"/>
          <w:u w:val="single"/>
          <w:lang w:val="en-US"/>
        </w:rPr>
      </w:pPr>
    </w:p>
    <w:p w14:paraId="47A4990C" w14:textId="77777777" w:rsidR="005E32E3" w:rsidRDefault="005E32E3" w:rsidP="005E32E3">
      <w:pPr>
        <w:rPr>
          <w:rStyle w:val="Zwaar"/>
          <w:rFonts w:ascii="Verdana" w:hAnsi="Verdana"/>
          <w:color w:val="676767"/>
          <w:sz w:val="16"/>
          <w:szCs w:val="16"/>
          <w:lang w:val="en-US"/>
        </w:rPr>
      </w:pPr>
      <w:r>
        <w:rPr>
          <w:rStyle w:val="Zwaar"/>
          <w:rFonts w:ascii="Verdana" w:hAnsi="Verdana"/>
          <w:color w:val="676767"/>
          <w:sz w:val="16"/>
          <w:szCs w:val="16"/>
          <w:lang w:val="en-US"/>
        </w:rPr>
        <w:t>v</w:t>
      </w:r>
      <w:r w:rsidRPr="005E32E3">
        <w:rPr>
          <w:rStyle w:val="Zwaar"/>
          <w:rFonts w:ascii="Verdana" w:hAnsi="Verdana"/>
          <w:color w:val="676767"/>
          <w:sz w:val="16"/>
          <w:szCs w:val="16"/>
          <w:lang w:val="en-US"/>
        </w:rPr>
        <w:t xml:space="preserve">1.06 </w:t>
      </w:r>
      <w:r w:rsidR="003B40ED">
        <w:rPr>
          <w:rStyle w:val="Zwaar"/>
          <w:rFonts w:ascii="Verdana" w:hAnsi="Verdana"/>
          <w:color w:val="676767"/>
          <w:sz w:val="16"/>
          <w:szCs w:val="16"/>
          <w:lang w:val="en-US"/>
        </w:rPr>
        <w:t>(</w:t>
      </w:r>
      <w:r w:rsidRPr="005E32E3">
        <w:rPr>
          <w:rStyle w:val="Zwaar"/>
          <w:rFonts w:ascii="Verdana" w:hAnsi="Verdana"/>
          <w:color w:val="676767"/>
          <w:sz w:val="16"/>
          <w:szCs w:val="16"/>
          <w:lang w:val="en-US"/>
        </w:rPr>
        <w:t>was never released to the public</w:t>
      </w:r>
      <w:r w:rsidR="003B40ED">
        <w:rPr>
          <w:rStyle w:val="Zwaar"/>
          <w:rFonts w:ascii="Verdana" w:hAnsi="Verdana"/>
          <w:color w:val="676767"/>
          <w:sz w:val="16"/>
          <w:szCs w:val="16"/>
          <w:lang w:val="en-US"/>
        </w:rPr>
        <w:t>)</w:t>
      </w:r>
    </w:p>
    <w:p w14:paraId="10903BF3" w14:textId="77777777" w:rsidR="003B40ED" w:rsidRPr="004273F1" w:rsidRDefault="003B40ED" w:rsidP="003B40ED">
      <w:pPr>
        <w:rPr>
          <w:rFonts w:ascii="Verdana" w:hAnsi="Verdana"/>
          <w:color w:val="676767"/>
          <w:sz w:val="16"/>
          <w:szCs w:val="16"/>
          <w:lang w:val="en-US"/>
        </w:rPr>
      </w:pPr>
      <w:r w:rsidRPr="004273F1">
        <w:rPr>
          <w:rStyle w:val="Nadruk"/>
          <w:rFonts w:ascii="Verdana" w:hAnsi="Verdana"/>
          <w:color w:val="676767"/>
          <w:sz w:val="16"/>
          <w:szCs w:val="16"/>
          <w:lang w:val="en-US"/>
        </w:rPr>
        <w:t>Change log:</w:t>
      </w:r>
    </w:p>
    <w:p w14:paraId="0858A3E9" w14:textId="77777777" w:rsidR="005E32E3" w:rsidRPr="003B40ED" w:rsidRDefault="003B40ED" w:rsidP="003B40ED">
      <w:pPr>
        <w:pStyle w:val="Lijstalinea"/>
        <w:numPr>
          <w:ilvl w:val="0"/>
          <w:numId w:val="1"/>
        </w:numPr>
        <w:rPr>
          <w:b/>
          <w:bCs/>
          <w:sz w:val="15"/>
          <w:szCs w:val="15"/>
          <w:lang w:val="en-US"/>
        </w:rPr>
      </w:pPr>
      <w:r w:rsidRPr="003B40ED">
        <w:rPr>
          <w:rFonts w:ascii="Verdana" w:hAnsi="Verdana"/>
          <w:color w:val="676767"/>
          <w:sz w:val="15"/>
          <w:szCs w:val="15"/>
          <w:lang w:val="en-US"/>
        </w:rPr>
        <w:t>SOC writeable when unsynchronized (used by the Lynx Ion)</w:t>
      </w:r>
    </w:p>
    <w:p w14:paraId="4B94D1D3" w14:textId="77777777" w:rsidR="003B40ED" w:rsidRPr="003B40ED" w:rsidRDefault="003B40ED" w:rsidP="003B40ED">
      <w:pPr>
        <w:rPr>
          <w:b/>
          <w:bCs/>
          <w:sz w:val="15"/>
          <w:szCs w:val="15"/>
          <w:lang w:val="en-US"/>
        </w:rPr>
      </w:pPr>
    </w:p>
    <w:p w14:paraId="27425DA0" w14:textId="77777777" w:rsidR="00756878" w:rsidRDefault="004273F1" w:rsidP="004273F1">
      <w:pPr>
        <w:rPr>
          <w:rStyle w:val="Zwaar"/>
          <w:rFonts w:ascii="Verdana" w:hAnsi="Verdana"/>
          <w:color w:val="676767"/>
          <w:sz w:val="16"/>
          <w:szCs w:val="16"/>
          <w:lang w:val="en-US"/>
        </w:rPr>
      </w:pPr>
      <w:r w:rsidRPr="004273F1">
        <w:rPr>
          <w:rStyle w:val="Zwaar"/>
          <w:rFonts w:ascii="Arial" w:hAnsi="Arial" w:cs="Arial"/>
          <w:color w:val="676767"/>
          <w:sz w:val="16"/>
          <w:szCs w:val="16"/>
          <w:lang w:val="en-US"/>
        </w:rPr>
        <w:t>​</w:t>
      </w:r>
      <w:r w:rsidRPr="004273F1">
        <w:rPr>
          <w:rStyle w:val="Zwaar"/>
          <w:rFonts w:ascii="Verdana" w:hAnsi="Verdana"/>
          <w:color w:val="676767"/>
          <w:sz w:val="16"/>
          <w:szCs w:val="16"/>
          <w:lang w:val="en-US"/>
        </w:rPr>
        <w:t xml:space="preserve">v1.05 </w:t>
      </w:r>
      <w:r w:rsidRPr="004273F1">
        <w:rPr>
          <w:rStyle w:val="Zwaar"/>
          <w:rFonts w:ascii="Arial" w:hAnsi="Arial" w:cs="Arial"/>
          <w:color w:val="676767"/>
          <w:sz w:val="16"/>
          <w:szCs w:val="16"/>
          <w:lang w:val="en-US"/>
        </w:rPr>
        <w:t>​</w:t>
      </w:r>
      <w:r w:rsidR="00756878">
        <w:rPr>
          <w:rStyle w:val="Zwaar"/>
          <w:rFonts w:ascii="Verdana" w:hAnsi="Verdana"/>
          <w:color w:val="676767"/>
          <w:sz w:val="16"/>
          <w:szCs w:val="16"/>
          <w:lang w:val="en-US"/>
        </w:rPr>
        <w:t>–</w:t>
      </w:r>
      <w:r w:rsidRPr="004273F1">
        <w:rPr>
          <w:rStyle w:val="Zwaar"/>
          <w:rFonts w:ascii="Verdana" w:hAnsi="Verdana"/>
          <w:color w:val="676767"/>
          <w:sz w:val="16"/>
          <w:szCs w:val="16"/>
          <w:lang w:val="en-US"/>
        </w:rPr>
        <w:t xml:space="preserve"> 3</w:t>
      </w:r>
      <w:r w:rsidR="00756878">
        <w:rPr>
          <w:rStyle w:val="Zwaar"/>
          <w:rFonts w:ascii="Verdana" w:hAnsi="Verdana"/>
          <w:color w:val="676767"/>
          <w:sz w:val="16"/>
          <w:szCs w:val="16"/>
          <w:lang w:val="en-US"/>
        </w:rPr>
        <w:t>-8-2012</w:t>
      </w:r>
    </w:p>
    <w:p w14:paraId="380E9206" w14:textId="77777777" w:rsidR="004273F1" w:rsidRPr="004273F1" w:rsidRDefault="004273F1" w:rsidP="004273F1">
      <w:pPr>
        <w:rPr>
          <w:rFonts w:ascii="Verdana" w:hAnsi="Verdana"/>
          <w:color w:val="676767"/>
          <w:sz w:val="16"/>
          <w:szCs w:val="16"/>
          <w:lang w:val="en-US"/>
        </w:rPr>
      </w:pPr>
      <w:r w:rsidRPr="004273F1">
        <w:rPr>
          <w:rStyle w:val="Nadruk"/>
          <w:rFonts w:ascii="Verdana" w:hAnsi="Verdana"/>
          <w:color w:val="676767"/>
          <w:sz w:val="16"/>
          <w:szCs w:val="16"/>
          <w:lang w:val="en-US"/>
        </w:rPr>
        <w:t>Change log:</w:t>
      </w:r>
    </w:p>
    <w:p w14:paraId="2204D449" w14:textId="77777777" w:rsidR="004273F1" w:rsidRPr="006E3A1F" w:rsidRDefault="006E3A1F" w:rsidP="006E3A1F">
      <w:pPr>
        <w:pStyle w:val="Lijstalinea"/>
        <w:numPr>
          <w:ilvl w:val="0"/>
          <w:numId w:val="1"/>
        </w:numPr>
        <w:rPr>
          <w:rFonts w:ascii="Verdana" w:hAnsi="Verdana"/>
          <w:color w:val="676767"/>
          <w:sz w:val="15"/>
          <w:szCs w:val="15"/>
          <w:lang w:val="en-US"/>
        </w:rPr>
      </w:pPr>
      <w:r w:rsidRPr="006E3A1F">
        <w:rPr>
          <w:rFonts w:ascii="Verdana" w:hAnsi="Verdana"/>
          <w:color w:val="676767"/>
          <w:sz w:val="15"/>
          <w:szCs w:val="15"/>
          <w:lang w:val="en-US"/>
        </w:rPr>
        <w:t>Fixed invalid SOC and TTG values (s</w:t>
      </w:r>
      <w:r w:rsidR="004273F1" w:rsidRPr="006E3A1F">
        <w:rPr>
          <w:rFonts w:ascii="Verdana" w:hAnsi="Verdana"/>
          <w:color w:val="676767"/>
          <w:sz w:val="15"/>
          <w:szCs w:val="15"/>
          <w:lang w:val="en-US"/>
        </w:rPr>
        <w:t xml:space="preserve">end DC\Battery Status </w:t>
      </w:r>
      <w:r w:rsidRPr="006E3A1F">
        <w:rPr>
          <w:rFonts w:ascii="Verdana" w:hAnsi="Verdana"/>
          <w:color w:val="676767"/>
          <w:sz w:val="15"/>
          <w:szCs w:val="15"/>
          <w:lang w:val="en-US"/>
        </w:rPr>
        <w:t xml:space="preserve">and DC\Detailed Status PGN’s </w:t>
      </w:r>
      <w:r w:rsidR="004273F1" w:rsidRPr="006E3A1F">
        <w:rPr>
          <w:rFonts w:ascii="Verdana" w:hAnsi="Verdana"/>
          <w:color w:val="676767"/>
          <w:sz w:val="15"/>
          <w:szCs w:val="15"/>
          <w:lang w:val="en-US"/>
        </w:rPr>
        <w:t>with invalid</w:t>
      </w:r>
      <w:r w:rsidRPr="006E3A1F">
        <w:rPr>
          <w:rFonts w:ascii="Verdana" w:hAnsi="Verdana"/>
          <w:color w:val="676767"/>
          <w:sz w:val="15"/>
          <w:szCs w:val="15"/>
          <w:lang w:val="en-US"/>
        </w:rPr>
        <w:t>ated values when not calibrated)</w:t>
      </w:r>
    </w:p>
    <w:p w14:paraId="2E50C1C6" w14:textId="77777777" w:rsidR="004273F1" w:rsidRDefault="004273F1" w:rsidP="004273F1">
      <w:pPr>
        <w:rPr>
          <w:rFonts w:ascii="Verdana" w:hAnsi="Verdana"/>
          <w:color w:val="676767"/>
          <w:sz w:val="16"/>
          <w:szCs w:val="16"/>
          <w:lang w:val="en-US"/>
        </w:rPr>
      </w:pPr>
    </w:p>
    <w:p w14:paraId="6B2686D1" w14:textId="77777777" w:rsidR="003B40ED" w:rsidRPr="003B40ED" w:rsidRDefault="003B40ED" w:rsidP="004273F1">
      <w:pPr>
        <w:rPr>
          <w:rStyle w:val="Nadruk"/>
          <w:rFonts w:ascii="Verdana" w:hAnsi="Verdana"/>
          <w:color w:val="676767"/>
          <w:sz w:val="16"/>
          <w:szCs w:val="16"/>
          <w:lang w:val="en-US"/>
        </w:rPr>
      </w:pPr>
      <w:r w:rsidRPr="003B40ED">
        <w:rPr>
          <w:rStyle w:val="Nadruk"/>
          <w:rFonts w:ascii="Verdana" w:hAnsi="Verdana"/>
          <w:color w:val="676767"/>
          <w:sz w:val="16"/>
          <w:szCs w:val="16"/>
          <w:lang w:val="en-US"/>
        </w:rPr>
        <w:t>Known issues:</w:t>
      </w:r>
    </w:p>
    <w:p w14:paraId="400F017A" w14:textId="77777777" w:rsidR="003B40ED" w:rsidRDefault="003B40ED" w:rsidP="003B40ED">
      <w:pPr>
        <w:pStyle w:val="Lijstalinea"/>
        <w:numPr>
          <w:ilvl w:val="0"/>
          <w:numId w:val="1"/>
        </w:numPr>
        <w:rPr>
          <w:rFonts w:ascii="Verdana" w:hAnsi="Verdana"/>
          <w:color w:val="676767"/>
          <w:sz w:val="15"/>
          <w:szCs w:val="15"/>
          <w:lang w:val="en-US"/>
        </w:rPr>
      </w:pPr>
      <w:r w:rsidRPr="003B40ED">
        <w:rPr>
          <w:rFonts w:ascii="Verdana" w:hAnsi="Verdana"/>
          <w:color w:val="676767"/>
          <w:sz w:val="15"/>
          <w:szCs w:val="15"/>
          <w:lang w:val="en-US"/>
        </w:rPr>
        <w:t>TTG and SOC disappear from the display (it shows --) after some time. This can happen after a couple of hours or a couple of days. Workaround is to keep the two most left buttons pressed to restart the screen.</w:t>
      </w:r>
    </w:p>
    <w:p w14:paraId="1AB88169" w14:textId="77777777" w:rsidR="003B40ED" w:rsidRPr="003B40ED" w:rsidRDefault="003B40ED" w:rsidP="003B40ED">
      <w:pPr>
        <w:rPr>
          <w:rFonts w:ascii="Verdana" w:hAnsi="Verdana"/>
          <w:color w:val="676767"/>
          <w:sz w:val="15"/>
          <w:szCs w:val="15"/>
          <w:lang w:val="en-US"/>
        </w:rPr>
      </w:pPr>
    </w:p>
    <w:p w14:paraId="334955B0" w14:textId="77777777" w:rsidR="004273F1" w:rsidRPr="004273F1" w:rsidRDefault="004273F1" w:rsidP="004273F1">
      <w:pPr>
        <w:rPr>
          <w:rFonts w:ascii="Verdana" w:hAnsi="Verdana"/>
          <w:color w:val="676767"/>
          <w:sz w:val="16"/>
          <w:szCs w:val="16"/>
          <w:lang w:val="en-US"/>
        </w:rPr>
      </w:pPr>
      <w:r w:rsidRPr="004273F1">
        <w:rPr>
          <w:rStyle w:val="Zwaar"/>
          <w:rFonts w:ascii="Arial" w:hAnsi="Arial" w:cs="Arial"/>
          <w:color w:val="676767"/>
          <w:sz w:val="16"/>
          <w:szCs w:val="16"/>
          <w:lang w:val="en-US"/>
        </w:rPr>
        <w:t>​</w:t>
      </w:r>
      <w:r w:rsidRPr="004273F1">
        <w:rPr>
          <w:rStyle w:val="Zwaar"/>
          <w:rFonts w:ascii="Verdana" w:hAnsi="Verdana"/>
          <w:color w:val="676767"/>
          <w:sz w:val="16"/>
          <w:szCs w:val="16"/>
          <w:lang w:val="en-US"/>
        </w:rPr>
        <w:t xml:space="preserve">v1.04 </w:t>
      </w:r>
      <w:r w:rsidRPr="004273F1">
        <w:rPr>
          <w:rStyle w:val="Zwaar"/>
          <w:rFonts w:ascii="Arial" w:hAnsi="Arial" w:cs="Arial"/>
          <w:color w:val="676767"/>
          <w:sz w:val="16"/>
          <w:szCs w:val="16"/>
          <w:lang w:val="en-US"/>
        </w:rPr>
        <w:t>​</w:t>
      </w:r>
      <w:r w:rsidR="00756878">
        <w:rPr>
          <w:rStyle w:val="Zwaar"/>
          <w:rFonts w:ascii="Verdana" w:hAnsi="Verdana"/>
          <w:color w:val="676767"/>
          <w:sz w:val="16"/>
          <w:szCs w:val="16"/>
          <w:lang w:val="en-US"/>
        </w:rPr>
        <w:t>–</w:t>
      </w:r>
      <w:r w:rsidRPr="004273F1">
        <w:rPr>
          <w:rStyle w:val="Zwaar"/>
          <w:rFonts w:ascii="Verdana" w:hAnsi="Verdana"/>
          <w:color w:val="676767"/>
          <w:sz w:val="16"/>
          <w:szCs w:val="16"/>
          <w:lang w:val="en-US"/>
        </w:rPr>
        <w:t xml:space="preserve"> 1</w:t>
      </w:r>
      <w:r w:rsidR="00756878">
        <w:rPr>
          <w:rStyle w:val="Zwaar"/>
          <w:rFonts w:ascii="Verdana" w:hAnsi="Verdana"/>
          <w:color w:val="676767"/>
          <w:sz w:val="16"/>
          <w:szCs w:val="16"/>
          <w:lang w:val="en-US"/>
        </w:rPr>
        <w:t>-8-</w:t>
      </w:r>
      <w:r w:rsidRPr="004273F1">
        <w:rPr>
          <w:rStyle w:val="Zwaar"/>
          <w:rFonts w:ascii="Verdana" w:hAnsi="Verdana"/>
          <w:color w:val="676767"/>
          <w:sz w:val="16"/>
          <w:szCs w:val="16"/>
          <w:lang w:val="en-US"/>
        </w:rPr>
        <w:t>2012</w:t>
      </w:r>
    </w:p>
    <w:p w14:paraId="1F6911CA" w14:textId="77777777" w:rsidR="006E3A1F" w:rsidRDefault="004273F1" w:rsidP="004273F1">
      <w:pPr>
        <w:rPr>
          <w:rFonts w:ascii="Verdana" w:hAnsi="Verdana"/>
          <w:color w:val="676767"/>
          <w:sz w:val="16"/>
          <w:szCs w:val="16"/>
          <w:lang w:val="en-US"/>
        </w:rPr>
      </w:pPr>
      <w:r w:rsidRPr="004273F1">
        <w:rPr>
          <w:rStyle w:val="Nadruk"/>
          <w:rFonts w:ascii="Verdana" w:hAnsi="Verdana"/>
          <w:color w:val="676767"/>
          <w:sz w:val="16"/>
          <w:szCs w:val="16"/>
          <w:lang w:val="en-US"/>
        </w:rPr>
        <w:lastRenderedPageBreak/>
        <w:t>Change log:</w:t>
      </w:r>
    </w:p>
    <w:p w14:paraId="1CDC257D" w14:textId="77777777" w:rsidR="006E3A1F" w:rsidRDefault="004273F1" w:rsidP="004273F1">
      <w:pPr>
        <w:pStyle w:val="Lijstalinea"/>
        <w:numPr>
          <w:ilvl w:val="0"/>
          <w:numId w:val="1"/>
        </w:numPr>
        <w:rPr>
          <w:rFonts w:ascii="Verdana" w:hAnsi="Verdana"/>
          <w:color w:val="676767"/>
          <w:sz w:val="15"/>
          <w:szCs w:val="15"/>
          <w:lang w:val="en-US"/>
        </w:rPr>
      </w:pPr>
      <w:r w:rsidRPr="006E3A1F">
        <w:rPr>
          <w:rFonts w:ascii="Verdana" w:hAnsi="Verdana"/>
          <w:color w:val="676767"/>
          <w:sz w:val="15"/>
          <w:szCs w:val="15"/>
          <w:lang w:val="en-US"/>
        </w:rPr>
        <w:t>Don't send DC\Battery Status when not calibrated</w:t>
      </w:r>
    </w:p>
    <w:p w14:paraId="4496DB3E" w14:textId="77777777" w:rsidR="004273F1" w:rsidRPr="006E3A1F" w:rsidRDefault="004273F1" w:rsidP="004273F1">
      <w:pPr>
        <w:pStyle w:val="Lijstalinea"/>
        <w:numPr>
          <w:ilvl w:val="0"/>
          <w:numId w:val="1"/>
        </w:numPr>
        <w:rPr>
          <w:rFonts w:ascii="Verdana" w:hAnsi="Verdana"/>
          <w:color w:val="676767"/>
          <w:sz w:val="15"/>
          <w:szCs w:val="15"/>
          <w:lang w:val="en-US"/>
        </w:rPr>
      </w:pPr>
      <w:r w:rsidRPr="006E3A1F">
        <w:rPr>
          <w:rFonts w:ascii="Verdana" w:hAnsi="Verdana"/>
          <w:color w:val="676767"/>
          <w:sz w:val="15"/>
          <w:szCs w:val="15"/>
          <w:lang w:val="en-US"/>
        </w:rPr>
        <w:t xml:space="preserve">Don't send DC\Detailed Status when not </w:t>
      </w:r>
      <w:r w:rsidR="00E20325" w:rsidRPr="006E3A1F">
        <w:rPr>
          <w:rFonts w:ascii="Verdana" w:hAnsi="Verdana"/>
          <w:color w:val="676767"/>
          <w:sz w:val="15"/>
          <w:szCs w:val="15"/>
          <w:lang w:val="en-US"/>
        </w:rPr>
        <w:t>synchronized</w:t>
      </w:r>
    </w:p>
    <w:p w14:paraId="6A65A127" w14:textId="77777777" w:rsidR="004273F1" w:rsidRPr="004273F1" w:rsidRDefault="004273F1" w:rsidP="004273F1">
      <w:pPr>
        <w:rPr>
          <w:rFonts w:ascii="Verdana" w:hAnsi="Verdana"/>
          <w:color w:val="676767"/>
          <w:sz w:val="16"/>
          <w:szCs w:val="16"/>
          <w:lang w:val="en-US"/>
        </w:rPr>
      </w:pPr>
    </w:p>
    <w:p w14:paraId="57E447E2" w14:textId="77777777" w:rsidR="004273F1" w:rsidRPr="004273F1" w:rsidRDefault="004C6AEC" w:rsidP="004273F1">
      <w:pPr>
        <w:rPr>
          <w:rFonts w:ascii="Verdana" w:hAnsi="Verdana"/>
          <w:color w:val="676767"/>
          <w:sz w:val="16"/>
          <w:szCs w:val="16"/>
          <w:lang w:val="en-US"/>
        </w:rPr>
      </w:pPr>
      <w:r>
        <w:rPr>
          <w:rStyle w:val="Zwaar"/>
          <w:rFonts w:ascii="Verdana" w:hAnsi="Verdana"/>
          <w:color w:val="676767"/>
          <w:sz w:val="16"/>
          <w:szCs w:val="16"/>
          <w:lang w:val="en-US"/>
        </w:rPr>
        <w:t xml:space="preserve">v1.03 </w:t>
      </w:r>
      <w:r w:rsidR="00756878">
        <w:rPr>
          <w:rStyle w:val="Zwaar"/>
          <w:rFonts w:ascii="Verdana" w:hAnsi="Verdana"/>
          <w:color w:val="676767"/>
          <w:sz w:val="16"/>
          <w:szCs w:val="16"/>
          <w:lang w:val="en-US"/>
        </w:rPr>
        <w:t>–</w:t>
      </w:r>
      <w:r>
        <w:rPr>
          <w:rStyle w:val="Zwaar"/>
          <w:rFonts w:ascii="Verdana" w:hAnsi="Verdana"/>
          <w:color w:val="676767"/>
          <w:sz w:val="16"/>
          <w:szCs w:val="16"/>
          <w:lang w:val="en-US"/>
        </w:rPr>
        <w:t xml:space="preserve"> 13</w:t>
      </w:r>
      <w:r w:rsidR="00756878">
        <w:rPr>
          <w:rStyle w:val="Zwaar"/>
          <w:rFonts w:ascii="Verdana" w:hAnsi="Verdana"/>
          <w:color w:val="676767"/>
          <w:sz w:val="16"/>
          <w:szCs w:val="16"/>
          <w:lang w:val="en-US"/>
        </w:rPr>
        <w:t>-6-2012</w:t>
      </w:r>
    </w:p>
    <w:p w14:paraId="6BA68676" w14:textId="77777777" w:rsidR="006E3A1F" w:rsidRDefault="006E3A1F" w:rsidP="004273F1">
      <w:pPr>
        <w:rPr>
          <w:rStyle w:val="Nadruk"/>
          <w:rFonts w:ascii="Verdana" w:hAnsi="Verdana"/>
          <w:color w:val="676767"/>
          <w:sz w:val="16"/>
          <w:szCs w:val="16"/>
          <w:lang w:val="en-US"/>
        </w:rPr>
      </w:pPr>
      <w:r>
        <w:rPr>
          <w:rStyle w:val="Nadruk"/>
          <w:rFonts w:ascii="Verdana" w:hAnsi="Verdana"/>
          <w:color w:val="676767"/>
          <w:sz w:val="16"/>
          <w:szCs w:val="16"/>
          <w:lang w:val="en-US"/>
        </w:rPr>
        <w:t>Change log:</w:t>
      </w:r>
    </w:p>
    <w:p w14:paraId="6E814324" w14:textId="77777777" w:rsidR="004273F1" w:rsidRPr="006E3A1F" w:rsidRDefault="004273F1" w:rsidP="006E3A1F">
      <w:pPr>
        <w:pStyle w:val="Lijstalinea"/>
        <w:numPr>
          <w:ilvl w:val="0"/>
          <w:numId w:val="1"/>
        </w:numPr>
        <w:rPr>
          <w:rFonts w:ascii="Verdana" w:hAnsi="Verdana"/>
          <w:color w:val="676767"/>
          <w:sz w:val="15"/>
          <w:szCs w:val="15"/>
          <w:lang w:val="en-US"/>
        </w:rPr>
      </w:pPr>
      <w:r w:rsidRPr="006E3A1F">
        <w:rPr>
          <w:rFonts w:ascii="Verdana" w:hAnsi="Verdana"/>
          <w:color w:val="676767"/>
          <w:sz w:val="15"/>
          <w:szCs w:val="15"/>
          <w:lang w:val="en-US"/>
        </w:rPr>
        <w:t xml:space="preserve">Fixed </w:t>
      </w:r>
      <w:r w:rsidR="00E20325" w:rsidRPr="006E3A1F">
        <w:rPr>
          <w:rFonts w:ascii="Verdana" w:hAnsi="Verdana"/>
          <w:color w:val="676767"/>
          <w:sz w:val="15"/>
          <w:szCs w:val="15"/>
          <w:lang w:val="en-US"/>
        </w:rPr>
        <w:t>normalization</w:t>
      </w:r>
      <w:r w:rsidRPr="006E3A1F">
        <w:rPr>
          <w:rFonts w:ascii="Verdana" w:hAnsi="Verdana"/>
          <w:color w:val="676767"/>
          <w:sz w:val="15"/>
          <w:szCs w:val="15"/>
          <w:lang w:val="en-US"/>
        </w:rPr>
        <w:t xml:space="preserve"> issue related to the monitor settings low SOC and charge efficiency factor. The bug resulted in faulty TTG values.</w:t>
      </w:r>
    </w:p>
    <w:p w14:paraId="6FF9BA08" w14:textId="77777777" w:rsidR="004273F1" w:rsidRPr="004273F1" w:rsidRDefault="004273F1" w:rsidP="004273F1">
      <w:pPr>
        <w:rPr>
          <w:rFonts w:ascii="Verdana" w:hAnsi="Verdana"/>
          <w:color w:val="676767"/>
          <w:sz w:val="16"/>
          <w:szCs w:val="16"/>
          <w:lang w:val="en-US"/>
        </w:rPr>
      </w:pPr>
    </w:p>
    <w:p w14:paraId="5A62ABC8" w14:textId="77777777" w:rsidR="004273F1" w:rsidRPr="004273F1" w:rsidRDefault="004273F1" w:rsidP="004273F1">
      <w:pPr>
        <w:rPr>
          <w:rFonts w:ascii="Verdana" w:hAnsi="Verdana"/>
          <w:color w:val="676767"/>
          <w:sz w:val="16"/>
          <w:szCs w:val="16"/>
          <w:lang w:val="en-US"/>
        </w:rPr>
      </w:pPr>
      <w:r w:rsidRPr="004273F1">
        <w:rPr>
          <w:rStyle w:val="Zwaar"/>
          <w:rFonts w:ascii="Verdana" w:hAnsi="Verdana"/>
          <w:color w:val="676767"/>
          <w:sz w:val="16"/>
          <w:szCs w:val="16"/>
          <w:lang w:val="en-US"/>
        </w:rPr>
        <w:t xml:space="preserve">v1.02 </w:t>
      </w:r>
      <w:r w:rsidR="00756878">
        <w:rPr>
          <w:rStyle w:val="Zwaar"/>
          <w:rFonts w:ascii="Verdana" w:hAnsi="Verdana"/>
          <w:color w:val="676767"/>
          <w:sz w:val="16"/>
          <w:szCs w:val="16"/>
          <w:lang w:val="en-US"/>
        </w:rPr>
        <w:t>–</w:t>
      </w:r>
      <w:r w:rsidRPr="004273F1">
        <w:rPr>
          <w:rStyle w:val="Zwaar"/>
          <w:rFonts w:ascii="Verdana" w:hAnsi="Verdana"/>
          <w:color w:val="676767"/>
          <w:sz w:val="16"/>
          <w:szCs w:val="16"/>
          <w:lang w:val="en-US"/>
        </w:rPr>
        <w:t xml:space="preserve"> 12</w:t>
      </w:r>
      <w:r w:rsidR="00756878">
        <w:rPr>
          <w:rStyle w:val="Zwaar"/>
          <w:rFonts w:ascii="Verdana" w:hAnsi="Verdana"/>
          <w:color w:val="676767"/>
          <w:sz w:val="16"/>
          <w:szCs w:val="16"/>
          <w:lang w:val="en-US"/>
        </w:rPr>
        <w:t>-6-</w:t>
      </w:r>
      <w:r w:rsidRPr="004273F1">
        <w:rPr>
          <w:rStyle w:val="Zwaar"/>
          <w:rFonts w:ascii="Verdana" w:hAnsi="Verdana"/>
          <w:color w:val="676767"/>
          <w:sz w:val="16"/>
          <w:szCs w:val="16"/>
          <w:lang w:val="en-US"/>
        </w:rPr>
        <w:t>2012</w:t>
      </w:r>
    </w:p>
    <w:p w14:paraId="166500A2" w14:textId="77777777" w:rsidR="006E3A1F" w:rsidRDefault="004273F1" w:rsidP="004273F1">
      <w:pPr>
        <w:rPr>
          <w:rFonts w:ascii="Verdana" w:hAnsi="Verdana"/>
          <w:color w:val="676767"/>
          <w:sz w:val="16"/>
          <w:szCs w:val="16"/>
          <w:lang w:val="en-US"/>
        </w:rPr>
      </w:pPr>
      <w:r w:rsidRPr="004273F1">
        <w:rPr>
          <w:rStyle w:val="Nadruk"/>
          <w:rFonts w:ascii="Verdana" w:hAnsi="Verdana"/>
          <w:color w:val="676767"/>
          <w:sz w:val="16"/>
          <w:szCs w:val="16"/>
          <w:lang w:val="en-US"/>
        </w:rPr>
        <w:t>Change log:</w:t>
      </w:r>
    </w:p>
    <w:p w14:paraId="3BD60CAF" w14:textId="77777777" w:rsidR="004273F1" w:rsidRPr="006E3A1F" w:rsidRDefault="004273F1" w:rsidP="006E3A1F">
      <w:pPr>
        <w:pStyle w:val="Lijstalinea"/>
        <w:numPr>
          <w:ilvl w:val="0"/>
          <w:numId w:val="1"/>
        </w:numPr>
        <w:rPr>
          <w:rFonts w:ascii="Verdana" w:hAnsi="Verdana"/>
          <w:color w:val="676767"/>
          <w:sz w:val="16"/>
          <w:szCs w:val="16"/>
          <w:lang w:val="en-US"/>
        </w:rPr>
      </w:pPr>
      <w:r w:rsidRPr="006E3A1F">
        <w:rPr>
          <w:rFonts w:ascii="Verdana" w:hAnsi="Verdana"/>
          <w:color w:val="676767"/>
          <w:sz w:val="17"/>
          <w:szCs w:val="17"/>
          <w:lang w:val="en-US"/>
        </w:rPr>
        <w:t>F</w:t>
      </w:r>
      <w:r w:rsidRPr="006E3A1F">
        <w:rPr>
          <w:rFonts w:ascii="Verdana" w:hAnsi="Verdana"/>
          <w:color w:val="676767"/>
          <w:sz w:val="15"/>
          <w:szCs w:val="15"/>
          <w:lang w:val="en-US"/>
        </w:rPr>
        <w:t>ixed issue with TTG displaying zero when charging, should be infinity</w:t>
      </w:r>
    </w:p>
    <w:p w14:paraId="1DB17A81" w14:textId="77777777" w:rsidR="00EE5B25" w:rsidRPr="00B02E85" w:rsidRDefault="00EE5B25">
      <w:pPr>
        <w:rPr>
          <w:lang w:val="en-US"/>
        </w:rPr>
      </w:pPr>
    </w:p>
    <w:sectPr w:rsidR="00EE5B25" w:rsidRPr="00B02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F23EF"/>
    <w:multiLevelType w:val="hybridMultilevel"/>
    <w:tmpl w:val="9DF0670E"/>
    <w:lvl w:ilvl="0" w:tplc="9546362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169765">
    <w:abstractNumId w:val="0"/>
  </w:num>
  <w:num w:numId="2" w16cid:durableId="1019426975">
    <w:abstractNumId w:val="0"/>
  </w:num>
  <w:num w:numId="3" w16cid:durableId="174229093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455"/>
    <w:rsid w:val="00030455"/>
    <w:rsid w:val="00186F6F"/>
    <w:rsid w:val="001D2187"/>
    <w:rsid w:val="00231A5B"/>
    <w:rsid w:val="002F591B"/>
    <w:rsid w:val="00395316"/>
    <w:rsid w:val="003B40ED"/>
    <w:rsid w:val="003F4A83"/>
    <w:rsid w:val="004273F1"/>
    <w:rsid w:val="004C6AEC"/>
    <w:rsid w:val="00513035"/>
    <w:rsid w:val="005E32E3"/>
    <w:rsid w:val="00620EFB"/>
    <w:rsid w:val="006858CA"/>
    <w:rsid w:val="006A55E5"/>
    <w:rsid w:val="006E3A1F"/>
    <w:rsid w:val="00756878"/>
    <w:rsid w:val="0081440B"/>
    <w:rsid w:val="0084390F"/>
    <w:rsid w:val="008B4C89"/>
    <w:rsid w:val="00B02E85"/>
    <w:rsid w:val="00B60822"/>
    <w:rsid w:val="00C34030"/>
    <w:rsid w:val="00D15B20"/>
    <w:rsid w:val="00D44803"/>
    <w:rsid w:val="00D85A6D"/>
    <w:rsid w:val="00E20325"/>
    <w:rsid w:val="00EE5B25"/>
    <w:rsid w:val="00F7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180EC"/>
  <w15:docId w15:val="{7FD52D81-47F5-4C4F-86DB-BA8B6116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0EFB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02E85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B02E85"/>
    <w:rPr>
      <w:b/>
      <w:bCs/>
    </w:rPr>
  </w:style>
  <w:style w:type="character" w:styleId="Nadruk">
    <w:name w:val="Emphasis"/>
    <w:basedOn w:val="Standaardalinea-lettertype"/>
    <w:uiPriority w:val="20"/>
    <w:qFormat/>
    <w:rsid w:val="00B02E85"/>
    <w:rPr>
      <w:i/>
      <w:iCs/>
    </w:rPr>
  </w:style>
  <w:style w:type="paragraph" w:styleId="Lijstalinea">
    <w:name w:val="List Paragraph"/>
    <w:basedOn w:val="Standaard"/>
    <w:uiPriority w:val="34"/>
    <w:qFormat/>
    <w:rsid w:val="006E3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8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9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18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7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2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2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301795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29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48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03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01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92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322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45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48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08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151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78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68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55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47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27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14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14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87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55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424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97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079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7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09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001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35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15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49026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48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39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3553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3642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0068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410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59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1685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6184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0977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ictronenergy.com/live/ve.can:updating_firmwa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2CD51-1733-4B4B-97AD-63A1915C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matthijs vader</dc:creator>
  <cp:keywords/>
  <dc:description/>
  <cp:lastModifiedBy>Martin Bosma</cp:lastModifiedBy>
  <cp:revision>23</cp:revision>
  <dcterms:created xsi:type="dcterms:W3CDTF">2012-08-03T10:21:00Z</dcterms:created>
  <dcterms:modified xsi:type="dcterms:W3CDTF">2023-11-28T10:00:00Z</dcterms:modified>
</cp:coreProperties>
</file>