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9688" w14:textId="77777777" w:rsidR="0095400C" w:rsidRDefault="00000000">
      <w:pPr>
        <w:shd w:val="clear" w:color="auto" w:fill="FFFFFF"/>
        <w:rPr>
          <w:rStyle w:val="Strong"/>
          <w:rFonts w:ascii="Verdana" w:hAnsi="Verdana"/>
          <w:color w:val="676767"/>
          <w:sz w:val="17"/>
          <w:szCs w:val="17"/>
          <w:u w:val="single"/>
          <w:lang w:val="en-US"/>
        </w:rPr>
      </w:pPr>
      <w:r>
        <w:rPr>
          <w:rStyle w:val="Strong"/>
          <w:rFonts w:ascii="Verdana" w:hAnsi="Verdana"/>
          <w:color w:val="676767"/>
          <w:sz w:val="17"/>
          <w:szCs w:val="17"/>
          <w:u w:val="single"/>
          <w:lang w:val="en-US"/>
        </w:rPr>
        <w:t>Carlo Gavazzi EM24 firmware</w:t>
      </w:r>
    </w:p>
    <w:p w14:paraId="7801C156" w14:textId="77777777" w:rsidR="0095400C" w:rsidRDefault="0095400C">
      <w:pPr>
        <w:rPr>
          <w:rStyle w:val="Strong"/>
          <w:rFonts w:ascii="Verdana" w:hAnsi="Verdana"/>
          <w:b w:val="0"/>
          <w:color w:val="676767"/>
          <w:sz w:val="17"/>
          <w:szCs w:val="17"/>
          <w:lang w:val="en-US"/>
        </w:rPr>
      </w:pPr>
    </w:p>
    <w:p w14:paraId="7662E9AA" w14:textId="77777777" w:rsidR="0095400C" w:rsidRDefault="00000000">
      <w:pPr>
        <w:rPr>
          <w:rStyle w:val="Strong"/>
          <w:rFonts w:ascii="Verdana" w:hAnsi="Verdana"/>
          <w:color w:val="676767"/>
          <w:sz w:val="17"/>
          <w:szCs w:val="17"/>
          <w:lang w:val="en-US"/>
        </w:rPr>
      </w:pPr>
      <w:r>
        <w:rPr>
          <w:rStyle w:val="Strong"/>
          <w:rFonts w:ascii="Verdana" w:hAnsi="Verdana"/>
          <w:color w:val="676767"/>
          <w:sz w:val="17"/>
          <w:szCs w:val="17"/>
          <w:lang w:val="en-US"/>
        </w:rPr>
        <w:t>How to update?</w:t>
      </w:r>
    </w:p>
    <w:p w14:paraId="4BAB0E7A" w14:textId="77777777" w:rsidR="0095400C" w:rsidRDefault="0095400C">
      <w:pPr>
        <w:rPr>
          <w:rStyle w:val="Strong"/>
          <w:rFonts w:ascii="Verdana" w:hAnsi="Verdana"/>
          <w:b w:val="0"/>
          <w:bCs w:val="0"/>
          <w:color w:val="676767"/>
          <w:sz w:val="17"/>
          <w:szCs w:val="17"/>
          <w:lang w:val="en-US"/>
        </w:rPr>
      </w:pPr>
    </w:p>
    <w:p w14:paraId="7C573190" w14:textId="36794B57" w:rsidR="0095400C" w:rsidRDefault="00BA3CE1">
      <w:pPr>
        <w:rPr>
          <w:rStyle w:val="Hyperlink"/>
          <w:rFonts w:ascii="Verdana" w:hAnsi="Verdana"/>
          <w:color w:val="676767"/>
          <w:sz w:val="17"/>
          <w:szCs w:val="17"/>
          <w:u w:val="none"/>
          <w:lang w:val="en-GB"/>
        </w:rPr>
      </w:pPr>
      <w:r>
        <w:rPr>
          <w:rStyle w:val="Strong"/>
          <w:rFonts w:ascii="Verdana" w:hAnsi="Verdana"/>
          <w:b w:val="0"/>
          <w:bCs w:val="0"/>
          <w:color w:val="676767"/>
          <w:sz w:val="17"/>
          <w:szCs w:val="17"/>
          <w:lang w:val="en-GB"/>
        </w:rPr>
        <w:t xml:space="preserve">First install the UCS-7 tool provided in the same location as this document, normally on </w:t>
      </w:r>
      <w:hyperlink r:id="rId6">
        <w:r>
          <w:rPr>
            <w:rStyle w:val="Hyperlink"/>
            <w:rFonts w:ascii="Verdana" w:hAnsi="Verdana"/>
            <w:color w:val="676767"/>
            <w:sz w:val="17"/>
            <w:szCs w:val="17"/>
            <w:lang w:val="en-GB"/>
          </w:rPr>
          <w:t>https://professional.victronenergy.com/</w:t>
        </w:r>
      </w:hyperlink>
      <w:r>
        <w:rPr>
          <w:rStyle w:val="Hyperlink"/>
          <w:rFonts w:ascii="Verdana" w:hAnsi="Verdana"/>
          <w:color w:val="676767"/>
          <w:sz w:val="17"/>
          <w:szCs w:val="17"/>
          <w:u w:val="none"/>
          <w:lang w:val="en-GB"/>
        </w:rPr>
        <w:t>, on your computer.</w:t>
      </w:r>
    </w:p>
    <w:p w14:paraId="65237B32" w14:textId="1D3A2859" w:rsidR="00BA3CE1" w:rsidRDefault="00BA3CE1">
      <w:pPr>
        <w:rPr>
          <w:rStyle w:val="Hyperlink"/>
          <w:rFonts w:ascii="Verdana" w:hAnsi="Verdana"/>
          <w:color w:val="676767"/>
          <w:sz w:val="17"/>
          <w:szCs w:val="17"/>
          <w:u w:val="none"/>
          <w:lang w:val="en-GB"/>
        </w:rPr>
      </w:pPr>
    </w:p>
    <w:p w14:paraId="5B2AA97C" w14:textId="664C2058" w:rsidR="00BA3CE1" w:rsidRDefault="00BA3CE1">
      <w:pPr>
        <w:rPr>
          <w:rStyle w:val="Hyperlink"/>
          <w:rFonts w:ascii="Verdana" w:hAnsi="Verdana"/>
          <w:color w:val="676767"/>
          <w:sz w:val="17"/>
          <w:szCs w:val="17"/>
          <w:u w:val="none"/>
          <w:lang w:val="en-GB"/>
        </w:rPr>
      </w:pPr>
      <w:r>
        <w:rPr>
          <w:rStyle w:val="Hyperlink"/>
          <w:rFonts w:ascii="Verdana" w:hAnsi="Verdana"/>
          <w:color w:val="676767"/>
          <w:sz w:val="17"/>
          <w:szCs w:val="17"/>
          <w:u w:val="none"/>
          <w:lang w:val="en-GB"/>
        </w:rPr>
        <w:t>The reason to use that version of UCS rather than the one available for download at the Carlo Gavazzi website, is that per mid 2022, the newer versions require an authorisation code before accepting to install a new firmware in this meter.</w:t>
      </w:r>
    </w:p>
    <w:p w14:paraId="1181C4B6" w14:textId="3A642D72" w:rsidR="00BA3CE1" w:rsidRDefault="00BA3CE1">
      <w:pPr>
        <w:rPr>
          <w:rStyle w:val="Hyperlink"/>
          <w:rFonts w:ascii="Verdana" w:hAnsi="Verdana"/>
          <w:color w:val="676767"/>
          <w:sz w:val="17"/>
          <w:szCs w:val="17"/>
          <w:u w:val="none"/>
          <w:lang w:val="en-GB"/>
        </w:rPr>
      </w:pPr>
    </w:p>
    <w:p w14:paraId="30303227" w14:textId="1514BD61" w:rsidR="00BA3CE1" w:rsidRPr="00BA3CE1" w:rsidRDefault="00BA3CE1">
      <w:pPr>
        <w:rPr>
          <w:lang w:val="en-GB"/>
        </w:rPr>
      </w:pPr>
      <w:r>
        <w:rPr>
          <w:rStyle w:val="Hyperlink"/>
          <w:rFonts w:ascii="Verdana" w:hAnsi="Verdana"/>
          <w:color w:val="676767"/>
          <w:sz w:val="17"/>
          <w:szCs w:val="17"/>
          <w:u w:val="none"/>
          <w:lang w:val="en-GB"/>
        </w:rPr>
        <w:t>Next, follow the instructions below, chapter “Update process”.</w:t>
      </w:r>
    </w:p>
    <w:p w14:paraId="381559F3" w14:textId="77777777" w:rsidR="0095400C" w:rsidRDefault="0095400C">
      <w:pPr>
        <w:rPr>
          <w:lang w:val="en-GB"/>
        </w:rPr>
      </w:pPr>
    </w:p>
    <w:p w14:paraId="4204727B" w14:textId="4E722E42" w:rsidR="0095400C" w:rsidRDefault="00000000">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How to see which firmware version is installed</w:t>
      </w:r>
      <w:r w:rsidR="00BA3CE1">
        <w:rPr>
          <w:rStyle w:val="Strong"/>
          <w:rFonts w:ascii="Verdana" w:hAnsi="Verdana"/>
          <w:color w:val="676767"/>
          <w:sz w:val="17"/>
          <w:szCs w:val="17"/>
          <w:lang w:val="en-US"/>
        </w:rPr>
        <w:t>?</w:t>
      </w:r>
    </w:p>
    <w:p w14:paraId="3FA8AFAD" w14:textId="77777777" w:rsidR="0095400C" w:rsidRDefault="0095400C">
      <w:pPr>
        <w:shd w:val="clear" w:color="auto" w:fill="FFFFFF"/>
        <w:rPr>
          <w:rStyle w:val="Strong"/>
          <w:rFonts w:ascii="Verdana" w:hAnsi="Verdana"/>
          <w:color w:val="676767"/>
          <w:sz w:val="17"/>
          <w:szCs w:val="17"/>
          <w:lang w:val="en-US"/>
        </w:rPr>
      </w:pPr>
    </w:p>
    <w:p w14:paraId="45685544" w14:textId="77777777" w:rsidR="0095400C" w:rsidRDefault="00000000">
      <w:pPr>
        <w:shd w:val="clear" w:color="auto" w:fill="FFFFFF"/>
        <w:rPr>
          <w:rStyle w:val="Strong"/>
          <w:rFonts w:ascii="Verdana" w:hAnsi="Verdana"/>
          <w:b w:val="0"/>
          <w:bCs w:val="0"/>
          <w:color w:val="676767"/>
          <w:sz w:val="17"/>
          <w:szCs w:val="17"/>
          <w:lang w:val="en-US"/>
        </w:rPr>
      </w:pPr>
      <w:r>
        <w:rPr>
          <w:rStyle w:val="Strong"/>
          <w:rFonts w:ascii="Verdana" w:hAnsi="Verdana"/>
          <w:b w:val="0"/>
          <w:bCs w:val="0"/>
          <w:color w:val="676767"/>
          <w:sz w:val="17"/>
          <w:szCs w:val="17"/>
          <w:lang w:val="en-US"/>
        </w:rPr>
        <w:t>Using the GX Touch or login to Remote Console, navigate to the Device list, then to Grid and then to the Device submenu. Below screenshot shows version v1.3.30</w:t>
      </w:r>
    </w:p>
    <w:p w14:paraId="4E9BEE3D" w14:textId="77777777" w:rsidR="0095400C" w:rsidRDefault="00000000">
      <w:pPr>
        <w:shd w:val="clear" w:color="auto" w:fill="FFFFFF"/>
        <w:rPr>
          <w:rStyle w:val="Strong"/>
          <w:rFonts w:ascii="Verdana" w:hAnsi="Verdana"/>
          <w:color w:val="676767"/>
          <w:sz w:val="17"/>
          <w:szCs w:val="17"/>
          <w:lang w:val="en-US"/>
        </w:rPr>
      </w:pPr>
      <w:r>
        <w:rPr>
          <w:noProof/>
        </w:rPr>
        <w:drawing>
          <wp:inline distT="0" distB="0" distL="0" distR="0" wp14:anchorId="13AE2945" wp14:editId="1B71F22B">
            <wp:extent cx="2476500" cy="148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2476500" cy="1489075"/>
                    </a:xfrm>
                    <a:prstGeom prst="rect">
                      <a:avLst/>
                    </a:prstGeom>
                  </pic:spPr>
                </pic:pic>
              </a:graphicData>
            </a:graphic>
          </wp:inline>
        </w:drawing>
      </w:r>
    </w:p>
    <w:p w14:paraId="4F0F8083" w14:textId="77777777" w:rsidR="0095400C" w:rsidRDefault="0095400C">
      <w:pPr>
        <w:shd w:val="clear" w:color="auto" w:fill="FFFFFF"/>
        <w:rPr>
          <w:rStyle w:val="Strong"/>
          <w:rFonts w:ascii="Verdana" w:hAnsi="Verdana"/>
          <w:color w:val="676767"/>
          <w:sz w:val="17"/>
          <w:szCs w:val="17"/>
          <w:lang w:val="en-US"/>
        </w:rPr>
      </w:pPr>
    </w:p>
    <w:p w14:paraId="20C20014" w14:textId="77777777" w:rsidR="0095400C" w:rsidRDefault="00000000">
      <w:pPr>
        <w:shd w:val="clear" w:color="auto" w:fill="FFFFFF"/>
        <w:rPr>
          <w:rStyle w:val="Strong"/>
          <w:rFonts w:ascii="Verdana" w:hAnsi="Verdana"/>
          <w:color w:val="676767"/>
          <w:sz w:val="17"/>
          <w:szCs w:val="17"/>
          <w:u w:val="single"/>
          <w:lang w:val="fr-FR"/>
        </w:rPr>
      </w:pPr>
      <w:r>
        <w:rPr>
          <w:rStyle w:val="Strong"/>
          <w:rFonts w:ascii="Verdana" w:hAnsi="Verdana"/>
          <w:color w:val="676767"/>
          <w:sz w:val="17"/>
          <w:szCs w:val="17"/>
          <w:u w:val="single"/>
          <w:lang w:val="fr-FR"/>
        </w:rPr>
        <w:t>Document Changelog:</w:t>
      </w:r>
    </w:p>
    <w:p w14:paraId="4D89B49D" w14:textId="77777777" w:rsidR="0095400C" w:rsidRDefault="0095400C">
      <w:pPr>
        <w:shd w:val="clear" w:color="auto" w:fill="FFFFFF"/>
        <w:rPr>
          <w:rStyle w:val="Strong"/>
          <w:rFonts w:ascii="Verdana" w:hAnsi="Verdana"/>
          <w:color w:val="676767"/>
          <w:sz w:val="17"/>
          <w:szCs w:val="17"/>
          <w:u w:val="single"/>
          <w:lang w:val="fr-FR"/>
        </w:rPr>
      </w:pPr>
    </w:p>
    <w:p w14:paraId="693CD2B3" w14:textId="20182F82" w:rsidR="00C57913" w:rsidRDefault="00C57913">
      <w:pPr>
        <w:rPr>
          <w:rFonts w:ascii="Verdana" w:hAnsi="Verdana"/>
          <w:b/>
          <w:bCs/>
          <w:color w:val="676767"/>
          <w:sz w:val="16"/>
          <w:szCs w:val="16"/>
          <w:lang w:val="fr-FR"/>
        </w:rPr>
      </w:pPr>
      <w:r>
        <w:rPr>
          <w:rFonts w:ascii="Verdana" w:hAnsi="Verdana"/>
          <w:b/>
          <w:bCs/>
          <w:color w:val="676767"/>
          <w:sz w:val="16"/>
          <w:szCs w:val="16"/>
          <w:lang w:val="fr-FR"/>
        </w:rPr>
        <w:t xml:space="preserve">April 2023 </w:t>
      </w:r>
      <w:r>
        <w:rPr>
          <w:rFonts w:ascii="Verdana" w:hAnsi="Verdana"/>
          <w:b/>
          <w:bCs/>
          <w:i/>
          <w:iCs/>
          <w:color w:val="676767"/>
          <w:sz w:val="16"/>
          <w:szCs w:val="16"/>
          <w:lang w:val="fr-FR"/>
        </w:rPr>
        <w:t xml:space="preserve">– </w:t>
      </w:r>
      <w:r>
        <w:rPr>
          <w:rFonts w:ascii="Verdana" w:hAnsi="Verdana"/>
          <w:b/>
          <w:bCs/>
          <w:color w:val="676767"/>
          <w:sz w:val="16"/>
          <w:szCs w:val="16"/>
          <w:lang w:val="fr-FR"/>
        </w:rPr>
        <w:t>firmware v1.</w:t>
      </w:r>
      <w:r>
        <w:rPr>
          <w:rFonts w:ascii="Verdana" w:hAnsi="Verdana"/>
          <w:b/>
          <w:bCs/>
          <w:color w:val="676767"/>
          <w:sz w:val="16"/>
          <w:szCs w:val="16"/>
          <w:lang w:val="fr-FR"/>
        </w:rPr>
        <w:t>8</w:t>
      </w:r>
      <w:r>
        <w:rPr>
          <w:rFonts w:ascii="Verdana" w:hAnsi="Verdana"/>
          <w:b/>
          <w:bCs/>
          <w:color w:val="676767"/>
          <w:sz w:val="16"/>
          <w:szCs w:val="16"/>
          <w:lang w:val="fr-FR"/>
        </w:rPr>
        <w:t>.</w:t>
      </w:r>
      <w:r>
        <w:rPr>
          <w:rFonts w:ascii="Verdana" w:hAnsi="Verdana"/>
          <w:b/>
          <w:bCs/>
          <w:color w:val="676767"/>
          <w:sz w:val="16"/>
          <w:szCs w:val="16"/>
          <w:lang w:val="fr-FR"/>
        </w:rPr>
        <w:t>x</w:t>
      </w:r>
    </w:p>
    <w:p w14:paraId="08CF752C" w14:textId="77777777" w:rsidR="00C57913" w:rsidRDefault="00C57913" w:rsidP="00C57913">
      <w:pPr>
        <w:rPr>
          <w:rFonts w:ascii="Times New Roman" w:eastAsia="Times New Roman" w:hAnsi="Times New Roman"/>
          <w:sz w:val="24"/>
          <w:szCs w:val="24"/>
          <w:lang w:val="en"/>
        </w:rPr>
      </w:pPr>
      <w:r>
        <w:rPr>
          <w:rStyle w:val="Strong"/>
          <w:rFonts w:ascii="Verdana" w:hAnsi="Verdana"/>
          <w:b w:val="0"/>
          <w:i/>
          <w:color w:val="676767"/>
          <w:sz w:val="16"/>
          <w:szCs w:val="16"/>
          <w:lang w:val="en-US"/>
        </w:rPr>
        <w:t>Changes:</w:t>
      </w:r>
      <w:r>
        <w:rPr>
          <w:rStyle w:val="Strong"/>
          <w:rFonts w:ascii="Verdana" w:hAnsi="Verdana"/>
          <w:i/>
          <w:color w:val="676767"/>
          <w:sz w:val="16"/>
          <w:szCs w:val="16"/>
          <w:lang w:val="en-US"/>
        </w:rPr>
        <w:t xml:space="preserve"> </w:t>
      </w:r>
    </w:p>
    <w:p w14:paraId="63D1DC83" w14:textId="77777777" w:rsidR="00C57913" w:rsidRPr="00C57913" w:rsidRDefault="00C57913" w:rsidP="00C57913">
      <w:pPr>
        <w:pStyle w:val="ListParagraph"/>
        <w:numPr>
          <w:ilvl w:val="0"/>
          <w:numId w:val="2"/>
        </w:numPr>
        <w:rPr>
          <w:rFonts w:ascii="Verdana" w:eastAsia="Times New Roman" w:hAnsi="Verdana" w:cs="Times New Roman"/>
          <w:color w:val="676767"/>
          <w:sz w:val="16"/>
          <w:szCs w:val="16"/>
          <w:lang w:val="en-US" w:eastAsia="en-US"/>
        </w:rPr>
      </w:pPr>
      <w:r w:rsidRPr="00C57913">
        <w:rPr>
          <w:rFonts w:ascii="Verdana" w:eastAsia="Times New Roman" w:hAnsi="Verdana" w:cs="Times New Roman"/>
          <w:color w:val="676767"/>
          <w:sz w:val="16"/>
          <w:szCs w:val="16"/>
          <w:lang w:val="en-US" w:eastAsia="en-US"/>
        </w:rPr>
        <w:t>Fix meter getting stuck: add a timeout on socket_recv function in order to prevent it from getting stuck in case of false event of received packet.</w:t>
      </w:r>
    </w:p>
    <w:p w14:paraId="19CEE02B" w14:textId="47A1178D" w:rsidR="00C57913" w:rsidRPr="00C57913" w:rsidRDefault="00C57913" w:rsidP="00C57913">
      <w:pPr>
        <w:pStyle w:val="ListParagraph"/>
        <w:numPr>
          <w:ilvl w:val="0"/>
          <w:numId w:val="2"/>
        </w:numPr>
        <w:rPr>
          <w:rFonts w:ascii="Verdana" w:eastAsia="Times New Roman" w:hAnsi="Verdana" w:cs="Times New Roman"/>
          <w:color w:val="676767"/>
          <w:sz w:val="16"/>
          <w:szCs w:val="16"/>
          <w:lang w:val="en-US" w:eastAsia="en-US"/>
        </w:rPr>
      </w:pPr>
      <w:r w:rsidRPr="00C57913">
        <w:rPr>
          <w:rFonts w:ascii="Verdana" w:eastAsia="Times New Roman" w:hAnsi="Verdana" w:cs="Times New Roman"/>
          <w:color w:val="676767"/>
          <w:sz w:val="16"/>
          <w:szCs w:val="16"/>
          <w:lang w:val="en-US" w:eastAsia="en-US"/>
        </w:rPr>
        <w:t>Other improvements</w:t>
      </w:r>
    </w:p>
    <w:p w14:paraId="2642FCFF" w14:textId="77777777" w:rsidR="00C57913" w:rsidRDefault="00C57913">
      <w:pPr>
        <w:rPr>
          <w:rFonts w:ascii="Verdana" w:hAnsi="Verdana"/>
          <w:b/>
          <w:bCs/>
          <w:color w:val="676767"/>
          <w:sz w:val="16"/>
          <w:szCs w:val="16"/>
          <w:lang w:val="fr-FR"/>
        </w:rPr>
      </w:pPr>
    </w:p>
    <w:p w14:paraId="36E2D177" w14:textId="6DD0403A" w:rsidR="0095400C" w:rsidRDefault="00000000">
      <w:pPr>
        <w:rPr>
          <w:rFonts w:ascii="Verdana" w:hAnsi="Verdana"/>
          <w:i/>
          <w:iCs/>
          <w:color w:val="676767"/>
          <w:sz w:val="16"/>
          <w:szCs w:val="16"/>
          <w:lang w:val="fr-FR"/>
        </w:rPr>
      </w:pPr>
      <w:r>
        <w:rPr>
          <w:rFonts w:ascii="Verdana" w:hAnsi="Verdana"/>
          <w:b/>
          <w:bCs/>
          <w:color w:val="676767"/>
          <w:sz w:val="16"/>
          <w:szCs w:val="16"/>
          <w:lang w:val="fr-FR"/>
        </w:rPr>
        <w:t>August 2022</w:t>
      </w:r>
    </w:p>
    <w:p w14:paraId="368A8152" w14:textId="77777777" w:rsidR="0095400C" w:rsidRDefault="00000000">
      <w:pPr>
        <w:rPr>
          <w:rFonts w:ascii="Times New Roman" w:eastAsia="Times New Roman" w:hAnsi="Times New Roman"/>
          <w:sz w:val="24"/>
          <w:szCs w:val="24"/>
          <w:lang w:val="en"/>
        </w:rPr>
      </w:pPr>
      <w:r>
        <w:rPr>
          <w:rStyle w:val="Strong"/>
          <w:rFonts w:ascii="Verdana" w:hAnsi="Verdana"/>
          <w:b w:val="0"/>
          <w:i/>
          <w:color w:val="676767"/>
          <w:sz w:val="16"/>
          <w:szCs w:val="16"/>
          <w:lang w:val="en-US"/>
        </w:rPr>
        <w:t>Changes:</w:t>
      </w:r>
      <w:r>
        <w:rPr>
          <w:rStyle w:val="Strong"/>
          <w:rFonts w:ascii="Verdana" w:hAnsi="Verdana"/>
          <w:i/>
          <w:color w:val="676767"/>
          <w:sz w:val="16"/>
          <w:szCs w:val="16"/>
          <w:lang w:val="en-US"/>
        </w:rPr>
        <w:t xml:space="preserve"> </w:t>
      </w:r>
    </w:p>
    <w:p w14:paraId="7A8FFE61" w14:textId="77777777" w:rsidR="0095400C" w:rsidRDefault="00000000">
      <w:pPr>
        <w:pStyle w:val="ListParagraph"/>
        <w:numPr>
          <w:ilvl w:val="0"/>
          <w:numId w:val="2"/>
        </w:numPr>
        <w:shd w:val="clear" w:color="auto" w:fill="FFFFFF"/>
        <w:rPr>
          <w:rFonts w:ascii="Verdana" w:eastAsia="Times New Roman" w:hAnsi="Verdana" w:cs="Times New Roman"/>
          <w:color w:val="676767"/>
          <w:sz w:val="16"/>
          <w:szCs w:val="16"/>
          <w:lang w:val="en-US" w:eastAsia="en-US"/>
        </w:rPr>
      </w:pPr>
      <w:r>
        <w:rPr>
          <w:rFonts w:ascii="Verdana" w:eastAsia="Times New Roman" w:hAnsi="Verdana" w:cs="Times New Roman"/>
          <w:color w:val="676767"/>
          <w:sz w:val="16"/>
          <w:szCs w:val="16"/>
          <w:lang w:val="en-US" w:eastAsia="en-US"/>
        </w:rPr>
        <w:t>A copy of UCS7 that is known to work properly is now provided for download on professional.</w:t>
      </w:r>
    </w:p>
    <w:p w14:paraId="011EB60B" w14:textId="77777777" w:rsidR="0095400C" w:rsidRPr="00BA3CE1" w:rsidRDefault="0095400C">
      <w:pPr>
        <w:shd w:val="clear" w:color="auto" w:fill="FFFFFF"/>
        <w:rPr>
          <w:rStyle w:val="Strong"/>
          <w:rFonts w:ascii="Verdana" w:hAnsi="Verdana"/>
          <w:color w:val="676767"/>
          <w:sz w:val="17"/>
          <w:szCs w:val="17"/>
          <w:u w:val="single"/>
          <w:lang w:val="en-GB"/>
        </w:rPr>
      </w:pPr>
    </w:p>
    <w:p w14:paraId="123A7F91" w14:textId="77777777" w:rsidR="0095400C" w:rsidRDefault="00000000">
      <w:pPr>
        <w:rPr>
          <w:rFonts w:ascii="Verdana" w:hAnsi="Verdana"/>
          <w:i/>
          <w:iCs/>
          <w:color w:val="676767"/>
          <w:sz w:val="16"/>
          <w:szCs w:val="16"/>
          <w:lang w:val="fr-FR"/>
        </w:rPr>
      </w:pPr>
      <w:r>
        <w:rPr>
          <w:rFonts w:ascii="Verdana" w:hAnsi="Verdana"/>
          <w:b/>
          <w:bCs/>
          <w:color w:val="676767"/>
          <w:sz w:val="16"/>
          <w:szCs w:val="16"/>
          <w:lang w:val="fr-FR"/>
        </w:rPr>
        <w:t>June 2022</w:t>
      </w:r>
      <w:r>
        <w:rPr>
          <w:rFonts w:ascii="Verdana" w:hAnsi="Verdana"/>
          <w:b/>
          <w:bCs/>
          <w:i/>
          <w:iCs/>
          <w:color w:val="676767"/>
          <w:sz w:val="16"/>
          <w:szCs w:val="16"/>
          <w:lang w:val="fr-FR"/>
        </w:rPr>
        <w:t xml:space="preserve"> – </w:t>
      </w:r>
      <w:r>
        <w:rPr>
          <w:rFonts w:ascii="Verdana" w:hAnsi="Verdana"/>
          <w:b/>
          <w:bCs/>
          <w:color w:val="676767"/>
          <w:sz w:val="16"/>
          <w:szCs w:val="16"/>
          <w:lang w:val="fr-FR"/>
        </w:rPr>
        <w:t>firmware v1.7.x</w:t>
      </w:r>
    </w:p>
    <w:p w14:paraId="693CA0A9" w14:textId="77777777" w:rsidR="0095400C" w:rsidRDefault="00000000">
      <w:pPr>
        <w:rPr>
          <w:rFonts w:ascii="Times New Roman" w:eastAsia="Times New Roman" w:hAnsi="Times New Roman"/>
          <w:sz w:val="24"/>
          <w:szCs w:val="24"/>
          <w:lang w:val="en"/>
        </w:rPr>
      </w:pPr>
      <w:r>
        <w:rPr>
          <w:rStyle w:val="Strong"/>
          <w:rFonts w:ascii="Verdana" w:hAnsi="Verdana"/>
          <w:b w:val="0"/>
          <w:i/>
          <w:color w:val="676767"/>
          <w:sz w:val="16"/>
          <w:szCs w:val="16"/>
          <w:lang w:val="en-US"/>
        </w:rPr>
        <w:t>Changes:</w:t>
      </w:r>
      <w:r>
        <w:rPr>
          <w:rStyle w:val="Strong"/>
          <w:rFonts w:ascii="Verdana" w:hAnsi="Verdana"/>
          <w:i/>
          <w:color w:val="676767"/>
          <w:sz w:val="16"/>
          <w:szCs w:val="16"/>
          <w:lang w:val="en-US"/>
        </w:rPr>
        <w:t xml:space="preserve"> </w:t>
      </w:r>
    </w:p>
    <w:p w14:paraId="55EC6792" w14:textId="77777777" w:rsidR="0095400C" w:rsidRDefault="00000000">
      <w:pPr>
        <w:pStyle w:val="ListParagraph"/>
        <w:numPr>
          <w:ilvl w:val="0"/>
          <w:numId w:val="2"/>
        </w:numPr>
        <w:shd w:val="clear" w:color="auto" w:fill="FFFFFF"/>
        <w:rPr>
          <w:rFonts w:ascii="Verdana" w:eastAsia="Times New Roman" w:hAnsi="Verdana" w:cs="Times New Roman"/>
          <w:color w:val="676767"/>
          <w:sz w:val="16"/>
          <w:szCs w:val="16"/>
          <w:lang w:val="en-US" w:eastAsia="en-US"/>
        </w:rPr>
      </w:pPr>
      <w:r>
        <w:rPr>
          <w:rFonts w:ascii="Verdana" w:eastAsia="Times New Roman" w:hAnsi="Verdana" w:cs="Times New Roman"/>
          <w:color w:val="676767"/>
          <w:sz w:val="16"/>
          <w:szCs w:val="16"/>
          <w:lang w:val="en-US" w:eastAsia="en-US"/>
        </w:rPr>
        <w:t>Better handling for multiple TCP/IP connections. Maximum 5 concurrent connections are allowed. In previous versions, more concurrent connections could cause random errors including lockup requiring a power cycle or reconfig.</w:t>
      </w:r>
    </w:p>
    <w:p w14:paraId="694E2B0C" w14:textId="77777777" w:rsidR="0095400C" w:rsidRPr="00BA3CE1" w:rsidRDefault="0095400C">
      <w:pPr>
        <w:shd w:val="clear" w:color="auto" w:fill="FFFFFF"/>
        <w:rPr>
          <w:rStyle w:val="Strong"/>
          <w:rFonts w:ascii="Verdana" w:hAnsi="Verdana"/>
          <w:color w:val="676767"/>
          <w:sz w:val="17"/>
          <w:szCs w:val="17"/>
          <w:u w:val="single"/>
          <w:lang w:val="en-GB"/>
        </w:rPr>
      </w:pPr>
    </w:p>
    <w:p w14:paraId="76D6517C" w14:textId="77777777" w:rsidR="0095400C" w:rsidRDefault="00000000">
      <w:pPr>
        <w:rPr>
          <w:rFonts w:ascii="Verdana" w:hAnsi="Verdana"/>
          <w:i/>
          <w:iCs/>
          <w:color w:val="676767"/>
          <w:sz w:val="16"/>
          <w:szCs w:val="16"/>
          <w:lang w:val="en-GB"/>
        </w:rPr>
      </w:pPr>
      <w:r>
        <w:rPr>
          <w:rFonts w:ascii="Verdana" w:hAnsi="Verdana"/>
          <w:b/>
          <w:bCs/>
          <w:color w:val="676767"/>
          <w:sz w:val="16"/>
          <w:szCs w:val="16"/>
          <w:lang w:val="en-GB"/>
        </w:rPr>
        <w:t>January 2021 - firmware v1.6.x</w:t>
      </w:r>
    </w:p>
    <w:p w14:paraId="1700F1FE" w14:textId="77777777" w:rsidR="0095400C" w:rsidRDefault="00000000">
      <w:pPr>
        <w:rPr>
          <w:rFonts w:ascii="Times New Roman" w:eastAsia="Times New Roman" w:hAnsi="Times New Roman"/>
          <w:sz w:val="24"/>
          <w:szCs w:val="24"/>
          <w:lang w:val="en"/>
        </w:rPr>
      </w:pPr>
      <w:r>
        <w:rPr>
          <w:rStyle w:val="Strong"/>
          <w:rFonts w:ascii="Verdana" w:hAnsi="Verdana"/>
          <w:b w:val="0"/>
          <w:i/>
          <w:color w:val="676767"/>
          <w:sz w:val="16"/>
          <w:szCs w:val="16"/>
          <w:lang w:val="en-US"/>
        </w:rPr>
        <w:t>Changes:</w:t>
      </w:r>
      <w:r>
        <w:rPr>
          <w:rStyle w:val="Strong"/>
          <w:rFonts w:ascii="Verdana" w:hAnsi="Verdana"/>
          <w:i/>
          <w:color w:val="676767"/>
          <w:sz w:val="16"/>
          <w:szCs w:val="16"/>
          <w:lang w:val="en-US"/>
        </w:rPr>
        <w:t xml:space="preserve"> </w:t>
      </w:r>
    </w:p>
    <w:p w14:paraId="1A505F23" w14:textId="77777777" w:rsidR="0095400C" w:rsidRDefault="00000000">
      <w:pPr>
        <w:pStyle w:val="ListParagraph"/>
        <w:numPr>
          <w:ilvl w:val="0"/>
          <w:numId w:val="1"/>
        </w:numPr>
        <w:rPr>
          <w:rFonts w:ascii="Verdana" w:hAnsi="Verdana"/>
          <w:color w:val="676767"/>
          <w:sz w:val="16"/>
          <w:szCs w:val="16"/>
          <w:lang w:val="en-GB"/>
        </w:rPr>
      </w:pPr>
      <w:r>
        <w:rPr>
          <w:rFonts w:ascii="Verdana" w:eastAsia="Times New Roman" w:hAnsi="Verdana" w:cs="Times New Roman"/>
          <w:color w:val="676767"/>
          <w:sz w:val="16"/>
          <w:szCs w:val="16"/>
          <w:lang w:val="en-US" w:eastAsia="en-US"/>
        </w:rPr>
        <w:t>Fix (rare) instability issues leading to the meter locking up, and requiring a power cycle to resume operation.</w:t>
      </w:r>
    </w:p>
    <w:p w14:paraId="185E8E98" w14:textId="77777777" w:rsidR="0095400C" w:rsidRDefault="00000000">
      <w:pPr>
        <w:pStyle w:val="ListParagraph"/>
        <w:numPr>
          <w:ilvl w:val="0"/>
          <w:numId w:val="1"/>
        </w:numPr>
        <w:rPr>
          <w:rFonts w:ascii="Verdana" w:hAnsi="Verdana"/>
          <w:color w:val="676767"/>
          <w:sz w:val="16"/>
          <w:szCs w:val="16"/>
          <w:lang w:val="en-GB"/>
        </w:rPr>
      </w:pPr>
      <w:r>
        <w:rPr>
          <w:rFonts w:ascii="Verdana" w:eastAsia="Times New Roman" w:hAnsi="Verdana" w:cs="Times New Roman"/>
          <w:color w:val="676767"/>
          <w:sz w:val="16"/>
          <w:szCs w:val="16"/>
          <w:lang w:val="en-GB" w:eastAsia="en-US"/>
        </w:rPr>
        <w:t>Fix (rare) instability issues leading to the meter restarting, and thus loosing connection and then reconnecting, every couple of minutes in some systems (seen on just one system). A continuous restarting meter can cause various issues, it will affect ESS operation stability, and it can also cause the kWh data on VRM to be below actuals.</w:t>
      </w:r>
    </w:p>
    <w:p w14:paraId="7E911EA1" w14:textId="77777777" w:rsidR="0095400C" w:rsidRDefault="0095400C">
      <w:pPr>
        <w:rPr>
          <w:rFonts w:ascii="Verdana" w:hAnsi="Verdana"/>
          <w:color w:val="676767"/>
          <w:sz w:val="16"/>
          <w:szCs w:val="16"/>
          <w:lang w:val="en-GB"/>
        </w:rPr>
      </w:pPr>
    </w:p>
    <w:p w14:paraId="2050F649" w14:textId="77777777" w:rsidR="0095400C" w:rsidRDefault="0095400C">
      <w:pPr>
        <w:rPr>
          <w:rFonts w:ascii="Verdana" w:hAnsi="Verdana"/>
          <w:color w:val="676767"/>
          <w:sz w:val="16"/>
          <w:szCs w:val="16"/>
          <w:lang w:val="en-GB"/>
        </w:rPr>
      </w:pPr>
    </w:p>
    <w:p w14:paraId="5D05024B" w14:textId="69BB3877" w:rsidR="0095400C" w:rsidRDefault="00000000">
      <w:pPr>
        <w:rPr>
          <w:rFonts w:ascii="Verdana" w:hAnsi="Verdana"/>
          <w:color w:val="676767"/>
          <w:sz w:val="16"/>
          <w:szCs w:val="16"/>
          <w:lang w:val="en-GB"/>
        </w:rPr>
      </w:pPr>
      <w:r>
        <w:rPr>
          <w:rFonts w:ascii="Verdana" w:hAnsi="Verdana"/>
          <w:color w:val="676767"/>
          <w:sz w:val="16"/>
          <w:szCs w:val="16"/>
          <w:lang w:val="en-GB"/>
        </w:rPr>
        <w:t xml:space="preserve">Rest of changelog is unknown at the moment. </w:t>
      </w:r>
      <w:r w:rsidR="00BA3CE1">
        <w:rPr>
          <w:rFonts w:ascii="Verdana" w:hAnsi="Verdana"/>
          <w:color w:val="676767"/>
          <w:sz w:val="16"/>
          <w:szCs w:val="16"/>
          <w:lang w:val="en-GB"/>
        </w:rPr>
        <w:t xml:space="preserve">Until early 2022, most </w:t>
      </w:r>
      <w:r>
        <w:rPr>
          <w:rFonts w:ascii="Verdana" w:hAnsi="Verdana"/>
          <w:color w:val="676767"/>
          <w:sz w:val="16"/>
          <w:szCs w:val="16"/>
          <w:lang w:val="en-GB"/>
        </w:rPr>
        <w:t>Carlo Gavazzi EM24 ethernet meters as supplied by Victron are shipped using v1.3.30.</w:t>
      </w:r>
    </w:p>
    <w:p w14:paraId="2435E4CB" w14:textId="77777777" w:rsidR="0095400C" w:rsidRDefault="0095400C">
      <w:pPr>
        <w:rPr>
          <w:rFonts w:ascii="Verdana" w:hAnsi="Verdana"/>
          <w:color w:val="676767"/>
          <w:sz w:val="16"/>
          <w:szCs w:val="16"/>
          <w:lang w:val="en-GB"/>
        </w:rPr>
      </w:pPr>
    </w:p>
    <w:p w14:paraId="5D6A9ECD" w14:textId="77777777" w:rsidR="00BA3CE1" w:rsidRDefault="00BA3CE1">
      <w:pPr>
        <w:rPr>
          <w:rStyle w:val="Strong"/>
          <w:rFonts w:ascii="Verdana" w:hAnsi="Verdana"/>
          <w:color w:val="676767"/>
          <w:sz w:val="17"/>
          <w:szCs w:val="17"/>
          <w:lang w:val="en-US"/>
        </w:rPr>
      </w:pPr>
      <w:r>
        <w:rPr>
          <w:rStyle w:val="Strong"/>
          <w:rFonts w:ascii="Verdana" w:hAnsi="Verdana"/>
          <w:color w:val="676767"/>
          <w:sz w:val="17"/>
          <w:szCs w:val="17"/>
          <w:lang w:val="en-US"/>
        </w:rPr>
        <w:br w:type="page"/>
      </w:r>
    </w:p>
    <w:p w14:paraId="429708A7" w14:textId="57B1DCA6" w:rsidR="0095400C" w:rsidRDefault="00000000">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lastRenderedPageBreak/>
        <w:t>Update process</w:t>
      </w:r>
    </w:p>
    <w:p w14:paraId="3733BE64" w14:textId="77777777" w:rsidR="0095400C" w:rsidRDefault="0095400C">
      <w:pPr>
        <w:shd w:val="clear" w:color="auto" w:fill="FFFFFF"/>
        <w:rPr>
          <w:rStyle w:val="Strong"/>
          <w:rFonts w:ascii="Verdana" w:hAnsi="Verdana"/>
          <w:color w:val="676767"/>
          <w:sz w:val="17"/>
          <w:szCs w:val="17"/>
          <w:lang w:val="en-US"/>
        </w:rPr>
      </w:pPr>
    </w:p>
    <w:p w14:paraId="571BE65B" w14:textId="77777777" w:rsidR="0095400C" w:rsidRDefault="00000000">
      <w:pPr>
        <w:shd w:val="clear" w:color="auto" w:fill="FFFFFF"/>
        <w:rPr>
          <w:rFonts w:ascii="Verdana" w:hAnsi="Verdana"/>
          <w:color w:val="676767"/>
          <w:sz w:val="16"/>
          <w:szCs w:val="16"/>
          <w:lang w:val="en-GB"/>
        </w:rPr>
      </w:pPr>
      <w:r>
        <w:rPr>
          <w:rFonts w:ascii="Verdana" w:hAnsi="Verdana"/>
          <w:color w:val="676767"/>
          <w:sz w:val="16"/>
          <w:szCs w:val="16"/>
          <w:lang w:val="en-GB"/>
        </w:rPr>
        <w:t>First obtain the IP address of your meter. This can be found on the LCD of the EM24 meter (by pushing the toggle-lever to the right), or on the GX device by navigating to the meter, and then to Device, and looking for the Connection value.</w:t>
      </w:r>
    </w:p>
    <w:p w14:paraId="64611DB4" w14:textId="77777777" w:rsidR="0095400C" w:rsidRDefault="00000000">
      <w:pPr>
        <w:shd w:val="clear" w:color="auto" w:fill="FFFFFF"/>
        <w:rPr>
          <w:rFonts w:ascii="Verdana" w:hAnsi="Verdana"/>
          <w:color w:val="676767"/>
          <w:sz w:val="16"/>
          <w:szCs w:val="16"/>
          <w:lang w:val="en-GB"/>
        </w:rPr>
      </w:pPr>
      <w:r>
        <w:rPr>
          <w:rFonts w:ascii="Verdana" w:hAnsi="Verdana"/>
          <w:noProof/>
          <w:color w:val="676767"/>
          <w:sz w:val="16"/>
          <w:szCs w:val="16"/>
          <w:lang w:val="en-GB"/>
        </w:rPr>
        <w:drawing>
          <wp:anchor distT="0" distB="0" distL="0" distR="0" simplePos="0" relativeHeight="2" behindDoc="0" locked="0" layoutInCell="1" allowOverlap="1" wp14:anchorId="7D6414A3" wp14:editId="0378BA30">
            <wp:simplePos x="0" y="0"/>
            <wp:positionH relativeFrom="column">
              <wp:posOffset>85725</wp:posOffset>
            </wp:positionH>
            <wp:positionV relativeFrom="paragraph">
              <wp:posOffset>129540</wp:posOffset>
            </wp:positionV>
            <wp:extent cx="3890645" cy="2237740"/>
            <wp:effectExtent l="0" t="0" r="0" b="0"/>
            <wp:wrapTopAndBottom/>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3890645" cy="2237740"/>
                    </a:xfrm>
                    <a:prstGeom prst="rect">
                      <a:avLst/>
                    </a:prstGeom>
                  </pic:spPr>
                </pic:pic>
              </a:graphicData>
            </a:graphic>
          </wp:anchor>
        </w:drawing>
      </w:r>
    </w:p>
    <w:p w14:paraId="7CBD6AC3" w14:textId="77777777" w:rsidR="0095400C" w:rsidRDefault="0095400C">
      <w:pPr>
        <w:shd w:val="clear" w:color="auto" w:fill="FFFFFF"/>
        <w:rPr>
          <w:rFonts w:ascii="Verdana" w:hAnsi="Verdana"/>
          <w:color w:val="676767"/>
          <w:sz w:val="16"/>
          <w:szCs w:val="16"/>
          <w:lang w:val="en-GB"/>
        </w:rPr>
      </w:pPr>
    </w:p>
    <w:p w14:paraId="09B5BC05" w14:textId="77777777" w:rsidR="0095400C" w:rsidRDefault="0095400C">
      <w:pPr>
        <w:shd w:val="clear" w:color="auto" w:fill="FFFFFF"/>
        <w:rPr>
          <w:rFonts w:ascii="Verdana" w:hAnsi="Verdana"/>
          <w:color w:val="676767"/>
          <w:sz w:val="16"/>
          <w:szCs w:val="16"/>
          <w:lang w:val="en-GB"/>
        </w:rPr>
      </w:pPr>
    </w:p>
    <w:p w14:paraId="1BFAC4FD" w14:textId="77777777" w:rsidR="0095400C" w:rsidRDefault="00000000">
      <w:pPr>
        <w:shd w:val="clear" w:color="auto" w:fill="FFFFFF"/>
        <w:rPr>
          <w:rFonts w:ascii="Verdana" w:hAnsi="Verdana"/>
          <w:color w:val="676767"/>
          <w:sz w:val="16"/>
          <w:szCs w:val="16"/>
          <w:lang w:val="en-GB"/>
        </w:rPr>
      </w:pPr>
      <w:r>
        <w:rPr>
          <w:rFonts w:ascii="Verdana" w:hAnsi="Verdana"/>
          <w:color w:val="676767"/>
          <w:sz w:val="16"/>
          <w:szCs w:val="16"/>
          <w:lang w:val="en-GB"/>
        </w:rPr>
        <w:t>Now start UCS7. Then select Manual Connection.</w:t>
      </w:r>
    </w:p>
    <w:p w14:paraId="7E63E816" w14:textId="77777777" w:rsidR="0095400C" w:rsidRDefault="0095400C">
      <w:pPr>
        <w:shd w:val="clear" w:color="auto" w:fill="FFFFFF"/>
        <w:rPr>
          <w:rFonts w:ascii="Verdana" w:hAnsi="Verdana"/>
          <w:color w:val="676767"/>
          <w:sz w:val="16"/>
          <w:szCs w:val="16"/>
          <w:lang w:val="en-GB"/>
        </w:rPr>
      </w:pPr>
    </w:p>
    <w:p w14:paraId="59CB8D73" w14:textId="77777777" w:rsidR="0095400C" w:rsidRDefault="00000000">
      <w:pPr>
        <w:shd w:val="clear" w:color="auto" w:fill="FFFFFF"/>
        <w:rPr>
          <w:rFonts w:ascii="Verdana" w:hAnsi="Verdana"/>
          <w:color w:val="676767"/>
          <w:sz w:val="16"/>
          <w:szCs w:val="16"/>
          <w:lang w:val="en-GB"/>
        </w:rPr>
      </w:pPr>
      <w:r>
        <w:rPr>
          <w:rFonts w:ascii="Verdana" w:hAnsi="Verdana"/>
          <w:noProof/>
          <w:color w:val="676767"/>
          <w:sz w:val="16"/>
          <w:szCs w:val="16"/>
          <w:lang w:val="en-GB"/>
        </w:rPr>
        <w:drawing>
          <wp:anchor distT="0" distB="0" distL="0" distR="0" simplePos="0" relativeHeight="3" behindDoc="0" locked="0" layoutInCell="1" allowOverlap="1" wp14:anchorId="498B7869" wp14:editId="06973E19">
            <wp:simplePos x="0" y="0"/>
            <wp:positionH relativeFrom="column">
              <wp:align>left</wp:align>
            </wp:positionH>
            <wp:positionV relativeFrom="paragraph">
              <wp:posOffset>635</wp:posOffset>
            </wp:positionV>
            <wp:extent cx="5213985" cy="3505200"/>
            <wp:effectExtent l="0" t="0" r="0" b="0"/>
            <wp:wrapTopAndBottom/>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tretch>
                      <a:fillRect/>
                    </a:stretch>
                  </pic:blipFill>
                  <pic:spPr bwMode="auto">
                    <a:xfrm>
                      <a:off x="0" y="0"/>
                      <a:ext cx="5213985" cy="3505200"/>
                    </a:xfrm>
                    <a:prstGeom prst="rect">
                      <a:avLst/>
                    </a:prstGeom>
                  </pic:spPr>
                </pic:pic>
              </a:graphicData>
            </a:graphic>
          </wp:anchor>
        </w:drawing>
      </w:r>
    </w:p>
    <w:p w14:paraId="70FE5F8C" w14:textId="77777777" w:rsidR="0095400C" w:rsidRDefault="0095400C">
      <w:pPr>
        <w:shd w:val="clear" w:color="auto" w:fill="FFFFFF"/>
        <w:rPr>
          <w:rFonts w:ascii="Verdana" w:hAnsi="Verdana"/>
          <w:color w:val="676767"/>
          <w:sz w:val="16"/>
          <w:szCs w:val="16"/>
          <w:lang w:val="en-GB"/>
        </w:rPr>
      </w:pPr>
    </w:p>
    <w:p w14:paraId="69A477D7" w14:textId="77777777" w:rsidR="0095400C" w:rsidRDefault="00000000">
      <w:pPr>
        <w:shd w:val="clear" w:color="auto" w:fill="FFFFFF"/>
        <w:rPr>
          <w:rFonts w:ascii="Verdana" w:hAnsi="Verdana"/>
          <w:color w:val="676767"/>
          <w:sz w:val="16"/>
          <w:szCs w:val="16"/>
          <w:lang w:val="en-GB"/>
        </w:rPr>
      </w:pPr>
      <w:r>
        <w:rPr>
          <w:rFonts w:ascii="Verdana" w:hAnsi="Verdana"/>
          <w:color w:val="676767"/>
          <w:sz w:val="16"/>
          <w:szCs w:val="16"/>
          <w:lang w:val="en-GB"/>
        </w:rPr>
        <w:t>Then select Modbus-TCP and enter the IP address of the meter as recorded earlier. Click Connect.</w:t>
      </w:r>
    </w:p>
    <w:p w14:paraId="65966837" w14:textId="77777777" w:rsidR="0095400C" w:rsidRDefault="0095400C">
      <w:pPr>
        <w:shd w:val="clear" w:color="auto" w:fill="FFFFFF"/>
        <w:rPr>
          <w:rFonts w:ascii="Verdana" w:hAnsi="Verdana"/>
          <w:color w:val="676767"/>
          <w:sz w:val="16"/>
          <w:szCs w:val="16"/>
          <w:lang w:val="en-GB"/>
        </w:rPr>
      </w:pPr>
    </w:p>
    <w:p w14:paraId="56290283" w14:textId="77777777" w:rsidR="0095400C" w:rsidRDefault="00000000">
      <w:pPr>
        <w:shd w:val="clear" w:color="auto" w:fill="FFFFFF"/>
        <w:rPr>
          <w:rFonts w:ascii="Verdana" w:hAnsi="Verdana"/>
          <w:color w:val="676767"/>
          <w:sz w:val="16"/>
          <w:szCs w:val="16"/>
          <w:lang w:val="en-GB"/>
        </w:rPr>
      </w:pPr>
      <w:r>
        <w:rPr>
          <w:rFonts w:ascii="Verdana" w:hAnsi="Verdana"/>
          <w:noProof/>
          <w:color w:val="676767"/>
          <w:sz w:val="16"/>
          <w:szCs w:val="16"/>
          <w:lang w:val="en-GB"/>
        </w:rPr>
        <w:lastRenderedPageBreak/>
        <w:drawing>
          <wp:anchor distT="0" distB="0" distL="0" distR="0" simplePos="0" relativeHeight="4" behindDoc="0" locked="0" layoutInCell="1" allowOverlap="1" wp14:anchorId="7335F269" wp14:editId="77A1A239">
            <wp:simplePos x="0" y="0"/>
            <wp:positionH relativeFrom="column">
              <wp:align>left</wp:align>
            </wp:positionH>
            <wp:positionV relativeFrom="paragraph">
              <wp:posOffset>635</wp:posOffset>
            </wp:positionV>
            <wp:extent cx="5224145" cy="3512185"/>
            <wp:effectExtent l="0" t="0" r="0" b="0"/>
            <wp:wrapTopAndBottom/>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0"/>
                    <a:stretch>
                      <a:fillRect/>
                    </a:stretch>
                  </pic:blipFill>
                  <pic:spPr bwMode="auto">
                    <a:xfrm>
                      <a:off x="0" y="0"/>
                      <a:ext cx="5224145" cy="3512185"/>
                    </a:xfrm>
                    <a:prstGeom prst="rect">
                      <a:avLst/>
                    </a:prstGeom>
                  </pic:spPr>
                </pic:pic>
              </a:graphicData>
            </a:graphic>
          </wp:anchor>
        </w:drawing>
      </w:r>
    </w:p>
    <w:p w14:paraId="7E523114" w14:textId="77777777" w:rsidR="0095400C" w:rsidRDefault="0095400C">
      <w:pPr>
        <w:shd w:val="clear" w:color="auto" w:fill="FFFFFF"/>
        <w:rPr>
          <w:rFonts w:ascii="Verdana" w:hAnsi="Verdana"/>
          <w:color w:val="676767"/>
          <w:sz w:val="16"/>
          <w:szCs w:val="16"/>
          <w:lang w:val="en-GB"/>
        </w:rPr>
      </w:pPr>
    </w:p>
    <w:p w14:paraId="3231D623" w14:textId="77777777" w:rsidR="0095400C" w:rsidRDefault="00000000">
      <w:pPr>
        <w:shd w:val="clear" w:color="auto" w:fill="FFFFFF"/>
        <w:rPr>
          <w:rFonts w:ascii="Verdana" w:hAnsi="Verdana"/>
          <w:color w:val="676767"/>
          <w:sz w:val="16"/>
          <w:szCs w:val="16"/>
          <w:lang w:val="en-GB"/>
        </w:rPr>
      </w:pPr>
      <w:r w:rsidRPr="00BA3CE1">
        <w:rPr>
          <w:lang w:val="en-GB"/>
        </w:rPr>
        <w:br w:type="page"/>
      </w:r>
    </w:p>
    <w:p w14:paraId="3CF0B895" w14:textId="77777777" w:rsidR="0095400C" w:rsidRDefault="00000000">
      <w:pPr>
        <w:shd w:val="clear" w:color="auto" w:fill="FFFFFF"/>
        <w:rPr>
          <w:rFonts w:ascii="Verdana" w:hAnsi="Verdana"/>
          <w:color w:val="676767"/>
          <w:sz w:val="16"/>
          <w:szCs w:val="16"/>
          <w:lang w:val="en-GB"/>
        </w:rPr>
      </w:pPr>
      <w:r>
        <w:rPr>
          <w:rFonts w:ascii="Verdana" w:hAnsi="Verdana"/>
          <w:color w:val="676767"/>
          <w:sz w:val="16"/>
          <w:szCs w:val="16"/>
          <w:lang w:val="en-GB"/>
        </w:rPr>
        <w:lastRenderedPageBreak/>
        <w:t>Click on “Online” to see the detected meters. Then select the (only) meter.</w:t>
      </w:r>
    </w:p>
    <w:p w14:paraId="79E60AFC" w14:textId="77777777" w:rsidR="0095400C" w:rsidRDefault="0095400C">
      <w:pPr>
        <w:shd w:val="clear" w:color="auto" w:fill="FFFFFF"/>
        <w:rPr>
          <w:rFonts w:ascii="Verdana" w:hAnsi="Verdana"/>
          <w:color w:val="676767"/>
          <w:sz w:val="16"/>
          <w:szCs w:val="16"/>
          <w:lang w:val="en-GB"/>
        </w:rPr>
      </w:pPr>
    </w:p>
    <w:p w14:paraId="0940641B" w14:textId="77777777" w:rsidR="0095400C" w:rsidRDefault="00000000">
      <w:pPr>
        <w:shd w:val="clear" w:color="auto" w:fill="FFFFFF"/>
        <w:rPr>
          <w:rFonts w:ascii="Verdana" w:hAnsi="Verdana"/>
          <w:color w:val="676767"/>
          <w:sz w:val="16"/>
          <w:szCs w:val="16"/>
          <w:lang w:val="en-GB"/>
        </w:rPr>
      </w:pPr>
      <w:r>
        <w:rPr>
          <w:rFonts w:ascii="Verdana" w:hAnsi="Verdana"/>
          <w:noProof/>
          <w:color w:val="676767"/>
          <w:sz w:val="16"/>
          <w:szCs w:val="16"/>
          <w:lang w:val="en-GB"/>
        </w:rPr>
        <w:drawing>
          <wp:anchor distT="0" distB="0" distL="0" distR="0" simplePos="0" relativeHeight="5" behindDoc="0" locked="0" layoutInCell="1" allowOverlap="1" wp14:anchorId="0ED95D1F" wp14:editId="43D61DD7">
            <wp:simplePos x="0" y="0"/>
            <wp:positionH relativeFrom="column">
              <wp:align>left</wp:align>
            </wp:positionH>
            <wp:positionV relativeFrom="paragraph">
              <wp:posOffset>635</wp:posOffset>
            </wp:positionV>
            <wp:extent cx="5271770" cy="3544570"/>
            <wp:effectExtent l="0" t="0" r="0" b="0"/>
            <wp:wrapTopAndBottom/>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1"/>
                    <a:stretch>
                      <a:fillRect/>
                    </a:stretch>
                  </pic:blipFill>
                  <pic:spPr bwMode="auto">
                    <a:xfrm>
                      <a:off x="0" y="0"/>
                      <a:ext cx="5271770" cy="3544570"/>
                    </a:xfrm>
                    <a:prstGeom prst="rect">
                      <a:avLst/>
                    </a:prstGeom>
                  </pic:spPr>
                </pic:pic>
              </a:graphicData>
            </a:graphic>
          </wp:anchor>
        </w:drawing>
      </w:r>
    </w:p>
    <w:p w14:paraId="064D0B59" w14:textId="77777777" w:rsidR="0095400C" w:rsidRDefault="0095400C">
      <w:pPr>
        <w:shd w:val="clear" w:color="auto" w:fill="FFFFFF"/>
        <w:rPr>
          <w:rFonts w:ascii="Verdana" w:hAnsi="Verdana"/>
          <w:color w:val="676767"/>
          <w:sz w:val="16"/>
          <w:szCs w:val="16"/>
          <w:lang w:val="en-GB"/>
        </w:rPr>
      </w:pPr>
    </w:p>
    <w:p w14:paraId="54B8F6E6" w14:textId="77777777" w:rsidR="0095400C" w:rsidRDefault="00000000">
      <w:pPr>
        <w:shd w:val="clear" w:color="auto" w:fill="FFFFFF"/>
        <w:rPr>
          <w:rFonts w:ascii="Verdana" w:hAnsi="Verdana"/>
          <w:color w:val="676767"/>
          <w:sz w:val="16"/>
          <w:szCs w:val="16"/>
          <w:lang w:val="en-GB"/>
        </w:rPr>
      </w:pPr>
      <w:r>
        <w:rPr>
          <w:rFonts w:ascii="Verdana" w:hAnsi="Verdana"/>
          <w:color w:val="676767"/>
          <w:sz w:val="16"/>
          <w:szCs w:val="16"/>
          <w:lang w:val="en-GB"/>
        </w:rPr>
        <w:t>Click the Settings icon</w:t>
      </w:r>
    </w:p>
    <w:p w14:paraId="56E4BDC7" w14:textId="77777777" w:rsidR="0095400C" w:rsidRDefault="0095400C">
      <w:pPr>
        <w:shd w:val="clear" w:color="auto" w:fill="FFFFFF"/>
        <w:rPr>
          <w:rFonts w:ascii="Verdana" w:hAnsi="Verdana"/>
          <w:color w:val="676767"/>
          <w:sz w:val="16"/>
          <w:szCs w:val="16"/>
          <w:lang w:val="en-GB"/>
        </w:rPr>
      </w:pPr>
    </w:p>
    <w:p w14:paraId="20516E89" w14:textId="77777777" w:rsidR="0095400C" w:rsidRDefault="00000000">
      <w:pPr>
        <w:shd w:val="clear" w:color="auto" w:fill="FFFFFF"/>
        <w:rPr>
          <w:rFonts w:ascii="Verdana" w:hAnsi="Verdana"/>
          <w:color w:val="676767"/>
          <w:sz w:val="16"/>
          <w:szCs w:val="16"/>
          <w:lang w:val="en-GB"/>
        </w:rPr>
      </w:pPr>
      <w:r>
        <w:rPr>
          <w:rFonts w:ascii="Verdana" w:hAnsi="Verdana"/>
          <w:noProof/>
          <w:color w:val="676767"/>
          <w:sz w:val="16"/>
          <w:szCs w:val="16"/>
          <w:lang w:val="en-GB"/>
        </w:rPr>
        <w:drawing>
          <wp:anchor distT="0" distB="0" distL="0" distR="0" simplePos="0" relativeHeight="6" behindDoc="0" locked="0" layoutInCell="1" allowOverlap="1" wp14:anchorId="0843A810" wp14:editId="269310F5">
            <wp:simplePos x="0" y="0"/>
            <wp:positionH relativeFrom="column">
              <wp:align>left</wp:align>
            </wp:positionH>
            <wp:positionV relativeFrom="paragraph">
              <wp:posOffset>635</wp:posOffset>
            </wp:positionV>
            <wp:extent cx="5300345" cy="3563620"/>
            <wp:effectExtent l="0" t="0" r="0" b="0"/>
            <wp:wrapTopAndBottom/>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2"/>
                    <a:stretch>
                      <a:fillRect/>
                    </a:stretch>
                  </pic:blipFill>
                  <pic:spPr bwMode="auto">
                    <a:xfrm>
                      <a:off x="0" y="0"/>
                      <a:ext cx="5300345" cy="3563620"/>
                    </a:xfrm>
                    <a:prstGeom prst="rect">
                      <a:avLst/>
                    </a:prstGeom>
                  </pic:spPr>
                </pic:pic>
              </a:graphicData>
            </a:graphic>
          </wp:anchor>
        </w:drawing>
      </w:r>
    </w:p>
    <w:p w14:paraId="6F0A3F2E" w14:textId="77777777" w:rsidR="0095400C" w:rsidRDefault="0095400C">
      <w:pPr>
        <w:shd w:val="clear" w:color="auto" w:fill="FFFFFF"/>
        <w:rPr>
          <w:rFonts w:ascii="Verdana" w:hAnsi="Verdana"/>
          <w:color w:val="676767"/>
          <w:sz w:val="16"/>
          <w:szCs w:val="16"/>
          <w:lang w:val="en-GB"/>
        </w:rPr>
      </w:pPr>
    </w:p>
    <w:p w14:paraId="7726B780" w14:textId="77777777" w:rsidR="0095400C" w:rsidRDefault="00000000">
      <w:pPr>
        <w:shd w:val="clear" w:color="auto" w:fill="FFFFFF"/>
        <w:rPr>
          <w:rFonts w:ascii="Verdana" w:hAnsi="Verdana"/>
          <w:color w:val="676767"/>
          <w:sz w:val="16"/>
          <w:szCs w:val="16"/>
          <w:lang w:val="en-GB"/>
        </w:rPr>
      </w:pPr>
      <w:r w:rsidRPr="00BA3CE1">
        <w:rPr>
          <w:lang w:val="en-GB"/>
        </w:rPr>
        <w:br w:type="page"/>
      </w:r>
    </w:p>
    <w:p w14:paraId="235AAA01" w14:textId="77777777" w:rsidR="0095400C" w:rsidRDefault="00000000">
      <w:pPr>
        <w:shd w:val="clear" w:color="auto" w:fill="FFFFFF"/>
        <w:rPr>
          <w:rFonts w:ascii="Verdana" w:hAnsi="Verdana"/>
          <w:color w:val="676767"/>
          <w:sz w:val="16"/>
          <w:szCs w:val="16"/>
          <w:lang w:val="en-GB"/>
        </w:rPr>
      </w:pPr>
      <w:r>
        <w:rPr>
          <w:rFonts w:ascii="Verdana" w:hAnsi="Verdana"/>
          <w:color w:val="676767"/>
          <w:sz w:val="16"/>
          <w:szCs w:val="16"/>
          <w:lang w:val="en-GB"/>
        </w:rPr>
        <w:lastRenderedPageBreak/>
        <w:t>Then click “Firmware Update”</w:t>
      </w:r>
    </w:p>
    <w:p w14:paraId="6838AF9E" w14:textId="77777777" w:rsidR="0095400C" w:rsidRDefault="0095400C">
      <w:pPr>
        <w:shd w:val="clear" w:color="auto" w:fill="FFFFFF"/>
        <w:rPr>
          <w:rFonts w:ascii="Verdana" w:hAnsi="Verdana"/>
          <w:color w:val="676767"/>
          <w:sz w:val="16"/>
          <w:szCs w:val="16"/>
          <w:lang w:val="en-GB"/>
        </w:rPr>
      </w:pPr>
    </w:p>
    <w:p w14:paraId="61B636A2" w14:textId="77777777" w:rsidR="0095400C" w:rsidRDefault="00000000">
      <w:pPr>
        <w:shd w:val="clear" w:color="auto" w:fill="FFFFFF"/>
        <w:rPr>
          <w:rFonts w:ascii="Verdana" w:hAnsi="Verdana"/>
          <w:color w:val="676767"/>
          <w:sz w:val="16"/>
          <w:szCs w:val="16"/>
          <w:lang w:val="en-GB"/>
        </w:rPr>
      </w:pPr>
      <w:r>
        <w:rPr>
          <w:rFonts w:ascii="Verdana" w:hAnsi="Verdana"/>
          <w:noProof/>
          <w:color w:val="676767"/>
          <w:sz w:val="16"/>
          <w:szCs w:val="16"/>
          <w:lang w:val="en-GB"/>
        </w:rPr>
        <w:drawing>
          <wp:anchor distT="0" distB="0" distL="0" distR="0" simplePos="0" relativeHeight="7" behindDoc="0" locked="0" layoutInCell="1" allowOverlap="1" wp14:anchorId="72FE41BF" wp14:editId="1F2D25D0">
            <wp:simplePos x="0" y="0"/>
            <wp:positionH relativeFrom="column">
              <wp:align>left</wp:align>
            </wp:positionH>
            <wp:positionV relativeFrom="paragraph">
              <wp:posOffset>635</wp:posOffset>
            </wp:positionV>
            <wp:extent cx="5473700" cy="3679825"/>
            <wp:effectExtent l="0" t="0" r="0" b="0"/>
            <wp:wrapTopAndBottom/>
            <wp:docPr id="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13"/>
                    <a:stretch>
                      <a:fillRect/>
                    </a:stretch>
                  </pic:blipFill>
                  <pic:spPr bwMode="auto">
                    <a:xfrm>
                      <a:off x="0" y="0"/>
                      <a:ext cx="5473700" cy="3679825"/>
                    </a:xfrm>
                    <a:prstGeom prst="rect">
                      <a:avLst/>
                    </a:prstGeom>
                  </pic:spPr>
                </pic:pic>
              </a:graphicData>
            </a:graphic>
          </wp:anchor>
        </w:drawing>
      </w:r>
    </w:p>
    <w:p w14:paraId="265AD6D2" w14:textId="77777777" w:rsidR="0095400C" w:rsidRDefault="0095400C">
      <w:pPr>
        <w:shd w:val="clear" w:color="auto" w:fill="FFFFFF"/>
        <w:rPr>
          <w:rFonts w:ascii="Verdana" w:hAnsi="Verdana"/>
          <w:color w:val="676767"/>
          <w:sz w:val="16"/>
          <w:szCs w:val="16"/>
          <w:lang w:val="en-GB"/>
        </w:rPr>
      </w:pPr>
    </w:p>
    <w:p w14:paraId="05EFF455" w14:textId="77777777" w:rsidR="0095400C" w:rsidRPr="00BA3CE1" w:rsidRDefault="00000000">
      <w:pPr>
        <w:shd w:val="clear" w:color="auto" w:fill="FFFFFF"/>
        <w:rPr>
          <w:lang w:val="en-GB"/>
        </w:rPr>
      </w:pPr>
      <w:r>
        <w:rPr>
          <w:rFonts w:ascii="Verdana" w:hAnsi="Verdana"/>
          <w:color w:val="676767"/>
          <w:sz w:val="16"/>
          <w:szCs w:val="16"/>
          <w:lang w:val="en-GB"/>
        </w:rPr>
        <w:t xml:space="preserve">Select the firmware file you downloaded from </w:t>
      </w:r>
      <w:hyperlink r:id="rId14">
        <w:r>
          <w:rPr>
            <w:rStyle w:val="Hyperlink"/>
            <w:rFonts w:ascii="Verdana" w:hAnsi="Verdana"/>
            <w:color w:val="676767"/>
            <w:sz w:val="16"/>
            <w:szCs w:val="16"/>
            <w:lang w:val="en-GB"/>
          </w:rPr>
          <w:t>https://professional.victronenergy.com/</w:t>
        </w:r>
      </w:hyperlink>
      <w:r>
        <w:rPr>
          <w:rFonts w:ascii="Verdana" w:hAnsi="Verdana"/>
          <w:color w:val="676767"/>
          <w:sz w:val="16"/>
          <w:szCs w:val="16"/>
          <w:lang w:val="en-GB"/>
        </w:rPr>
        <w:t xml:space="preserve"> and continue. The firmware update will take about a minute, and this screen will show:</w:t>
      </w:r>
    </w:p>
    <w:p w14:paraId="617D23A3" w14:textId="77777777" w:rsidR="0095400C" w:rsidRDefault="0095400C">
      <w:pPr>
        <w:shd w:val="clear" w:color="auto" w:fill="FFFFFF"/>
        <w:rPr>
          <w:rFonts w:ascii="Verdana" w:hAnsi="Verdana"/>
          <w:color w:val="676767"/>
          <w:sz w:val="16"/>
          <w:szCs w:val="16"/>
          <w:lang w:val="en-GB"/>
        </w:rPr>
      </w:pPr>
    </w:p>
    <w:p w14:paraId="18CD1E5A" w14:textId="77777777" w:rsidR="0095400C" w:rsidRDefault="00000000">
      <w:pPr>
        <w:shd w:val="clear" w:color="auto" w:fill="FFFFFF"/>
        <w:rPr>
          <w:rFonts w:ascii="Verdana" w:hAnsi="Verdana"/>
          <w:color w:val="676767"/>
          <w:sz w:val="16"/>
          <w:szCs w:val="16"/>
          <w:lang w:val="en-GB"/>
        </w:rPr>
      </w:pPr>
      <w:r>
        <w:rPr>
          <w:rFonts w:ascii="Verdana" w:hAnsi="Verdana"/>
          <w:noProof/>
          <w:color w:val="676767"/>
          <w:sz w:val="16"/>
          <w:szCs w:val="16"/>
          <w:lang w:val="en-GB"/>
        </w:rPr>
        <w:drawing>
          <wp:anchor distT="0" distB="0" distL="0" distR="0" simplePos="0" relativeHeight="8" behindDoc="0" locked="0" layoutInCell="1" allowOverlap="1" wp14:anchorId="221065EB" wp14:editId="6A22BB8A">
            <wp:simplePos x="0" y="0"/>
            <wp:positionH relativeFrom="column">
              <wp:align>left</wp:align>
            </wp:positionH>
            <wp:positionV relativeFrom="paragraph">
              <wp:posOffset>635</wp:posOffset>
            </wp:positionV>
            <wp:extent cx="5516245" cy="3708400"/>
            <wp:effectExtent l="0" t="0" r="0" b="0"/>
            <wp:wrapTopAndBottom/>
            <wp:docPr id="8"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pic:cNvPicPr>
                      <a:picLocks noChangeAspect="1" noChangeArrowheads="1"/>
                    </pic:cNvPicPr>
                  </pic:nvPicPr>
                  <pic:blipFill>
                    <a:blip r:embed="rId15"/>
                    <a:stretch>
                      <a:fillRect/>
                    </a:stretch>
                  </pic:blipFill>
                  <pic:spPr bwMode="auto">
                    <a:xfrm>
                      <a:off x="0" y="0"/>
                      <a:ext cx="5516245" cy="3708400"/>
                    </a:xfrm>
                    <a:prstGeom prst="rect">
                      <a:avLst/>
                    </a:prstGeom>
                  </pic:spPr>
                </pic:pic>
              </a:graphicData>
            </a:graphic>
          </wp:anchor>
        </w:drawing>
      </w:r>
    </w:p>
    <w:p w14:paraId="10121906" w14:textId="77777777" w:rsidR="0095400C" w:rsidRDefault="0095400C">
      <w:pPr>
        <w:shd w:val="clear" w:color="auto" w:fill="FFFFFF"/>
        <w:rPr>
          <w:rFonts w:ascii="Verdana" w:hAnsi="Verdana"/>
          <w:color w:val="676767"/>
          <w:sz w:val="16"/>
          <w:szCs w:val="16"/>
          <w:lang w:val="en-GB"/>
        </w:rPr>
      </w:pPr>
    </w:p>
    <w:p w14:paraId="2156A2BE" w14:textId="77777777" w:rsidR="0095400C" w:rsidRDefault="00000000">
      <w:pPr>
        <w:shd w:val="clear" w:color="auto" w:fill="FFFFFF"/>
        <w:rPr>
          <w:rFonts w:ascii="Verdana" w:hAnsi="Verdana"/>
          <w:color w:val="676767"/>
          <w:sz w:val="16"/>
          <w:szCs w:val="16"/>
          <w:lang w:val="en-GB"/>
        </w:rPr>
      </w:pPr>
      <w:r>
        <w:rPr>
          <w:rFonts w:ascii="Verdana" w:hAnsi="Verdana"/>
          <w:color w:val="676767"/>
          <w:sz w:val="16"/>
          <w:szCs w:val="16"/>
          <w:lang w:val="en-GB"/>
        </w:rPr>
        <w:t>That concludes the firmware update process.</w:t>
      </w:r>
    </w:p>
    <w:sectPr w:rsidR="0095400C">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EF3"/>
    <w:multiLevelType w:val="multilevel"/>
    <w:tmpl w:val="7E121DD2"/>
    <w:lvl w:ilvl="0">
      <w:start w:val="1"/>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7F54737"/>
    <w:multiLevelType w:val="multilevel"/>
    <w:tmpl w:val="A21C92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4754C18"/>
    <w:multiLevelType w:val="multilevel"/>
    <w:tmpl w:val="D196FF8A"/>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58962817">
    <w:abstractNumId w:val="0"/>
  </w:num>
  <w:num w:numId="2" w16cid:durableId="1384596293">
    <w:abstractNumId w:val="2"/>
  </w:num>
  <w:num w:numId="3" w16cid:durableId="164766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00C"/>
    <w:rsid w:val="0095400C"/>
    <w:rsid w:val="00BA3CE1"/>
    <w:rsid w:val="00C5791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1700"/>
  <w15:docId w15:val="{BE6EB294-22BE-47A8-AE2B-D82CF34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13"/>
    <w:rPr>
      <w:rFonts w:cs="Calibri"/>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character" w:styleId="IntenseEmphasis">
    <w:name w:val="Intense Emphasis"/>
    <w:basedOn w:val="DefaultParagraphFont"/>
    <w:uiPriority w:val="21"/>
    <w:qFormat/>
    <w:rsid w:val="008D6341"/>
    <w:rPr>
      <w:b/>
      <w:bCs/>
      <w:i/>
      <w:iCs/>
      <w:color w:val="4F81BD" w:themeColor="accent1"/>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6E3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8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rofessional.victronenergy.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rofessional.victro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6B7BB-0A0F-4607-8459-644F6BBD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vader</dc:creator>
  <dc:description/>
  <cp:lastModifiedBy>Martin Bosma</cp:lastModifiedBy>
  <cp:revision>20</cp:revision>
  <dcterms:created xsi:type="dcterms:W3CDTF">2015-01-30T12:23:00Z</dcterms:created>
  <dcterms:modified xsi:type="dcterms:W3CDTF">2023-04-03T10:03:00Z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