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Fonts w:ascii="Verdana" w:cs="Verdana" w:eastAsia="Verdana" w:hAnsi="Verdana"/>
          <w:b w:val="1"/>
          <w:bCs w:val="1"/>
          <w:sz w:val="17"/>
          <w:szCs w:val="17"/>
          <w:u w:val="single"/>
          <w:rtl w:val="0"/>
        </w:rPr>
        <w:t xml:space="preserve">EV Charging Station firmware change log</w:t>
      </w:r>
      <w:r w:rsidDel="00000000" w:rsidR="00000000" w:rsidRPr="00000000">
        <w:rPr>
          <w:rtl w:val="0"/>
        </w:rPr>
      </w:r>
    </w:p>
    <w:p w:rsidR="00000000" w:rsidDel="00000000" w:rsidP="00000000" w:rsidRDefault="00000000" w:rsidRPr="00000000" w14:paraId="00000002">
      <w:pPr>
        <w:pStyle w:val="Heading1"/>
        <w:rPr>
          <w:rFonts w:ascii="Verdana" w:cs="Verdana" w:eastAsia="Verdana" w:hAnsi="Verdana"/>
          <w:b w:val="1"/>
          <w:bCs w:val="1"/>
          <w:sz w:val="17"/>
          <w:szCs w:val="17"/>
        </w:rPr>
      </w:pPr>
      <w:bookmarkStart w:colFirst="0" w:colLast="0" w:name="_heading=h.gjdgxs" w:id="0"/>
      <w:bookmarkEnd w:id="0"/>
      <w:r w:rsidDel="00000000" w:rsidR="00000000" w:rsidRPr="00000000">
        <w:rPr>
          <w:rFonts w:ascii="Verdana" w:cs="Verdana" w:eastAsia="Verdana" w:hAnsi="Verdana"/>
          <w:b w:val="1"/>
          <w:bCs w:val="1"/>
          <w:sz w:val="17"/>
          <w:szCs w:val="17"/>
          <w:rtl w:val="0"/>
        </w:rPr>
        <w:t xml:space="preserve">Product</w:t>
      </w:r>
    </w:p>
    <w:p w:rsidR="00000000" w:rsidDel="00000000" w:rsidP="00000000" w:rsidRDefault="00000000" w:rsidRPr="00000000" w14:paraId="00000003">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 EV Charging Station has three-phase and single-phase capabilities. It delivers maximum 22kW AC in three-phase mode or 7.3kW in single-phase mode.</w:t>
      </w:r>
    </w:p>
    <w:p w:rsidR="00000000" w:rsidDel="00000000" w:rsidP="00000000" w:rsidRDefault="00000000" w:rsidRPr="00000000" w14:paraId="00000004">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It incorporates 4.3-inch LCD touch screen for monitoring and control and a fully programmable RGB Light Ring around the charging port, to quickly determine the device state.</w:t>
      </w:r>
    </w:p>
    <w:p w:rsidR="00000000" w:rsidDel="00000000" w:rsidP="00000000" w:rsidRDefault="00000000" w:rsidRPr="00000000" w14:paraId="00000005">
      <w:pPr>
        <w:pStyle w:val="Heading1"/>
        <w:rPr>
          <w:rFonts w:ascii="Verdana" w:cs="Verdana" w:eastAsia="Verdana" w:hAnsi="Verdana"/>
          <w:b w:val="1"/>
          <w:bCs w:val="1"/>
          <w:sz w:val="17"/>
          <w:szCs w:val="17"/>
        </w:rPr>
      </w:pPr>
      <w:bookmarkStart w:colFirst="0" w:colLast="0" w:name="_heading=h.30j0zll" w:id="1"/>
      <w:bookmarkEnd w:id="1"/>
      <w:r w:rsidDel="00000000" w:rsidR="00000000" w:rsidRPr="00000000">
        <w:rPr>
          <w:rFonts w:ascii="Verdana" w:cs="Verdana" w:eastAsia="Verdana" w:hAnsi="Verdana"/>
          <w:b w:val="1"/>
          <w:bCs w:val="1"/>
          <w:sz w:val="17"/>
          <w:szCs w:val="17"/>
          <w:rtl w:val="0"/>
        </w:rPr>
        <w:t xml:space="preserve">How to update?</w:t>
      </w:r>
    </w:p>
    <w:p w:rsidR="00000000" w:rsidDel="00000000" w:rsidP="00000000" w:rsidRDefault="00000000" w:rsidRPr="00000000" w14:paraId="0000000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This product can be updated in two ways:</w:t>
      </w:r>
    </w:p>
    <w:p w:rsidR="00000000" w:rsidDel="00000000" w:rsidP="00000000" w:rsidRDefault="00000000" w:rsidRPr="00000000" w14:paraId="00000007">
      <w:pPr>
        <w:numPr>
          <w:ilvl w:val="0"/>
          <w:numId w:val="10"/>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Update remotely over the internet via our </w:t>
      </w:r>
      <w:hyperlink r:id="rId7">
        <w:r w:rsidDel="00000000" w:rsidR="00000000" w:rsidRPr="00000000">
          <w:rPr>
            <w:rFonts w:ascii="Verdana" w:cs="Verdana" w:eastAsia="Verdana" w:hAnsi="Verdana"/>
            <w:color w:val="1155cc"/>
            <w:sz w:val="16"/>
            <w:szCs w:val="16"/>
            <w:u w:val="single"/>
            <w:rtl w:val="0"/>
          </w:rPr>
          <w:t xml:space="preserve">VRM Portal</w:t>
        </w:r>
      </w:hyperlink>
      <w:r w:rsidDel="00000000" w:rsidR="00000000" w:rsidRPr="00000000">
        <w:rPr>
          <w:rFonts w:ascii="Verdana" w:cs="Verdana" w:eastAsia="Verdana" w:hAnsi="Verdana"/>
          <w:sz w:val="16"/>
          <w:szCs w:val="16"/>
          <w:rtl w:val="0"/>
        </w:rPr>
        <w:t xml:space="preserve">. It requires a </w:t>
      </w:r>
      <w:hyperlink r:id="rId8">
        <w:r w:rsidDel="00000000" w:rsidR="00000000" w:rsidRPr="00000000">
          <w:rPr>
            <w:rFonts w:ascii="Verdana" w:cs="Verdana" w:eastAsia="Verdana" w:hAnsi="Verdana"/>
            <w:color w:val="1155cc"/>
            <w:sz w:val="16"/>
            <w:szCs w:val="16"/>
            <w:u w:val="single"/>
            <w:rtl w:val="0"/>
          </w:rPr>
          <w:t xml:space="preserve">GX device</w:t>
        </w:r>
      </w:hyperlink>
      <w:r w:rsidDel="00000000" w:rsidR="00000000" w:rsidRPr="00000000">
        <w:rPr>
          <w:rFonts w:ascii="Verdana" w:cs="Verdana" w:eastAsia="Verdana" w:hAnsi="Verdana"/>
          <w:sz w:val="16"/>
          <w:szCs w:val="16"/>
          <w:rtl w:val="0"/>
        </w:rPr>
        <w:t xml:space="preserve">, such as a Color Control GX, Venus GX or Cerbo GX to be part of the installation.</w:t>
      </w:r>
    </w:p>
    <w:p w:rsidR="00000000" w:rsidDel="00000000" w:rsidP="00000000" w:rsidRDefault="00000000" w:rsidRPr="00000000" w14:paraId="00000008">
      <w:pPr>
        <w:numPr>
          <w:ilvl w:val="0"/>
          <w:numId w:val="10"/>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Update over the internal web interface (available from v1.22). Open internal web interface, go to Settings-&gt;Backup&amp;FW-&gt;FW Update. Click the ‘Open’ button and select the '*.evcsup' file. Click the 'Update' button and wait until the update procedure finish.</w:t>
      </w:r>
    </w:p>
    <w:p w:rsidR="00000000" w:rsidDel="00000000" w:rsidP="00000000" w:rsidRDefault="00000000" w:rsidRPr="00000000" w14:paraId="0000000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Verdana" w:cs="Verdana" w:eastAsia="Verdana" w:hAnsi="Verdana"/>
          <w:sz w:val="16"/>
          <w:szCs w:val="16"/>
          <w:rtl w:val="0"/>
        </w:rPr>
        <w:t xml:space="preserve">Documentation for VRM: Remote firmware update is </w:t>
      </w:r>
      <w:hyperlink r:id="rId9">
        <w:r w:rsidDel="00000000" w:rsidR="00000000" w:rsidRPr="00000000">
          <w:rPr>
            <w:rFonts w:ascii="Verdana" w:cs="Verdana" w:eastAsia="Verdana" w:hAnsi="Verdana"/>
            <w:color w:val="1155cc"/>
            <w:sz w:val="16"/>
            <w:szCs w:val="16"/>
            <w:u w:val="single"/>
            <w:rtl w:val="0"/>
          </w:rPr>
          <w:t xml:space="preserve">here</w:t>
        </w:r>
      </w:hyperlink>
      <w:r w:rsidDel="00000000" w:rsidR="00000000" w:rsidRPr="00000000">
        <w:rPr>
          <w:rFonts w:ascii="Verdana" w:cs="Verdana" w:eastAsia="Verdana" w:hAnsi="Verdana"/>
          <w:sz w:val="16"/>
          <w:szCs w:val="16"/>
          <w:rtl w:val="0"/>
        </w:rPr>
        <w:t xml:space="preserve">.</w:t>
      </w:r>
      <w:r w:rsidDel="00000000" w:rsidR="00000000" w:rsidRPr="00000000">
        <w:rPr>
          <w:rtl w:val="0"/>
        </w:rPr>
      </w:r>
    </w:p>
    <w:p w:rsidR="00000000" w:rsidDel="00000000" w:rsidP="00000000" w:rsidRDefault="00000000" w:rsidRPr="00000000" w14:paraId="0000000B">
      <w:pPr>
        <w:pStyle w:val="Heading1"/>
        <w:rPr>
          <w:rFonts w:ascii="Verdana" w:cs="Verdana" w:eastAsia="Verdana" w:hAnsi="Verdana"/>
          <w:b w:val="1"/>
          <w:bCs w:val="1"/>
          <w:sz w:val="17"/>
          <w:szCs w:val="17"/>
        </w:rPr>
      </w:pPr>
      <w:bookmarkStart w:colFirst="0" w:colLast="0" w:name="_heading=h.1fob9te" w:id="2"/>
      <w:bookmarkEnd w:id="2"/>
      <w:r w:rsidDel="00000000" w:rsidR="00000000" w:rsidRPr="00000000">
        <w:rPr>
          <w:rFonts w:ascii="Verdana" w:cs="Verdana" w:eastAsia="Verdana" w:hAnsi="Verdana"/>
          <w:b w:val="1"/>
          <w:bCs w:val="1"/>
          <w:sz w:val="17"/>
          <w:szCs w:val="17"/>
          <w:rtl w:val="0"/>
        </w:rPr>
        <w:t xml:space="preserve">What firmware version do I currently have?</w:t>
      </w:r>
    </w:p>
    <w:p w:rsidR="00000000" w:rsidDel="00000000" w:rsidP="00000000" w:rsidRDefault="00000000" w:rsidRPr="00000000" w14:paraId="0000000C">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There are several ways to see the firmware version:</w:t>
      </w:r>
    </w:p>
    <w:p w:rsidR="00000000" w:rsidDel="00000000" w:rsidP="00000000" w:rsidRDefault="00000000" w:rsidRPr="00000000" w14:paraId="0000000D">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your </w:t>
      </w:r>
      <w:hyperlink r:id="rId10">
        <w:r w:rsidDel="00000000" w:rsidR="00000000" w:rsidRPr="00000000">
          <w:rPr>
            <w:rFonts w:ascii="Verdana" w:cs="Verdana" w:eastAsia="Verdana" w:hAnsi="Verdana"/>
            <w:color w:val="1155cc"/>
            <w:sz w:val="17"/>
            <w:szCs w:val="17"/>
            <w:u w:val="single"/>
            <w:rtl w:val="0"/>
          </w:rPr>
          <w:t xml:space="preserve">GX device</w:t>
        </w:r>
      </w:hyperlink>
      <w:r w:rsidDel="00000000" w:rsidR="00000000" w:rsidRPr="00000000">
        <w:rPr>
          <w:rtl w:val="0"/>
        </w:rPr>
      </w:r>
    </w:p>
    <w:p w:rsidR="00000000" w:rsidDel="00000000" w:rsidP="00000000" w:rsidRDefault="00000000" w:rsidRPr="00000000" w14:paraId="0000000E">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at the System-overview page on the </w:t>
      </w:r>
      <w:hyperlink r:id="rId11">
        <w:r w:rsidDel="00000000" w:rsidR="00000000" w:rsidRPr="00000000">
          <w:rPr>
            <w:rFonts w:ascii="Verdana" w:cs="Verdana" w:eastAsia="Verdana" w:hAnsi="Verdana"/>
            <w:color w:val="1155cc"/>
            <w:sz w:val="17"/>
            <w:szCs w:val="17"/>
            <w:u w:val="single"/>
            <w:rtl w:val="0"/>
          </w:rPr>
          <w:t xml:space="preserve">VRM Portal</w:t>
        </w:r>
      </w:hyperlink>
      <w:r w:rsidDel="00000000" w:rsidR="00000000" w:rsidRPr="00000000">
        <w:rPr>
          <w:rtl w:val="0"/>
        </w:rPr>
      </w:r>
    </w:p>
    <w:p w:rsidR="00000000" w:rsidDel="00000000" w:rsidP="00000000" w:rsidRDefault="00000000" w:rsidRPr="00000000" w14:paraId="0000000F">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the left-bottom corner of the EV Charging Station LCD</w:t>
      </w:r>
    </w:p>
    <w:p w:rsidR="00000000" w:rsidDel="00000000" w:rsidP="00000000" w:rsidRDefault="00000000" w:rsidRPr="00000000" w14:paraId="00000010">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the left-bottom corner of the EV Charging Station web interface</w:t>
      </w:r>
    </w:p>
    <w:p w:rsidR="00000000" w:rsidDel="00000000" w:rsidP="00000000" w:rsidRDefault="00000000" w:rsidRPr="00000000" w14:paraId="00000011">
      <w:pPr>
        <w:pStyle w:val="Heading1"/>
        <w:rPr>
          <w:rFonts w:ascii="Verdana" w:cs="Verdana" w:eastAsia="Verdana" w:hAnsi="Verdana"/>
          <w:b w:val="1"/>
          <w:bCs w:val="1"/>
          <w:sz w:val="17"/>
          <w:szCs w:val="17"/>
        </w:rPr>
      </w:pPr>
      <w:bookmarkStart w:colFirst="0" w:colLast="0" w:name="_heading=h.3znysh7" w:id="3"/>
      <w:bookmarkEnd w:id="3"/>
      <w:r w:rsidDel="00000000" w:rsidR="00000000" w:rsidRPr="00000000">
        <w:rPr>
          <w:rFonts w:ascii="Verdana" w:cs="Verdana" w:eastAsia="Verdana" w:hAnsi="Verdana"/>
          <w:b w:val="1"/>
          <w:bCs w:val="1"/>
          <w:sz w:val="17"/>
          <w:szCs w:val="17"/>
          <w:rtl w:val="0"/>
        </w:rPr>
        <w:t xml:space="preserve">How to configure?</w:t>
      </w:r>
    </w:p>
    <w:p w:rsidR="00000000" w:rsidDel="00000000" w:rsidP="00000000" w:rsidRDefault="00000000" w:rsidRPr="00000000" w14:paraId="00000012">
      <w:pPr>
        <w:rPr>
          <w:rFonts w:ascii="Verdana" w:cs="Verdana" w:eastAsia="Verdana" w:hAnsi="Verdana"/>
          <w:b w:val="1"/>
          <w:bCs w:val="1"/>
          <w:sz w:val="17"/>
          <w:szCs w:val="17"/>
        </w:rPr>
      </w:pPr>
      <w:r w:rsidDel="00000000" w:rsidR="00000000" w:rsidRPr="00000000">
        <w:rPr>
          <w:rFonts w:ascii="Verdana" w:cs="Verdana" w:eastAsia="Verdana" w:hAnsi="Verdana"/>
          <w:sz w:val="17"/>
          <w:szCs w:val="17"/>
          <w:rtl w:val="0"/>
        </w:rPr>
        <w:t xml:space="preserve">EV Charging Station can be fully configured via built-in web interface. Please check this </w:t>
      </w:r>
      <w:hyperlink r:id="rId12">
        <w:r w:rsidDel="00000000" w:rsidR="00000000" w:rsidRPr="00000000">
          <w:rPr>
            <w:rFonts w:ascii="Verdana" w:cs="Verdana" w:eastAsia="Verdana" w:hAnsi="Verdana"/>
            <w:color w:val="1155cc"/>
            <w:sz w:val="17"/>
            <w:szCs w:val="17"/>
            <w:u w:val="single"/>
            <w:rtl w:val="0"/>
          </w:rPr>
          <w:t xml:space="preserve">video tutorial</w:t>
        </w:r>
      </w:hyperlink>
      <w:r w:rsidDel="00000000" w:rsidR="00000000" w:rsidRPr="00000000">
        <w:rPr>
          <w:rFonts w:ascii="Verdana" w:cs="Verdana" w:eastAsia="Verdana" w:hAnsi="Verdana"/>
          <w:sz w:val="17"/>
          <w:szCs w:val="17"/>
          <w:rtl w:val="0"/>
        </w:rPr>
        <w:t xml:space="preserve">.</w:t>
      </w:r>
      <w:r w:rsidDel="00000000" w:rsidR="00000000" w:rsidRPr="00000000">
        <w:rPr>
          <w:rtl w:val="0"/>
        </w:rPr>
      </w:r>
    </w:p>
    <w:p w:rsidR="00000000" w:rsidDel="00000000" w:rsidP="00000000" w:rsidRDefault="00000000" w:rsidRPr="00000000" w14:paraId="00000013">
      <w:pPr>
        <w:pStyle w:val="Heading1"/>
        <w:rPr>
          <w:rFonts w:ascii="Verdana" w:cs="Verdana" w:eastAsia="Verdana" w:hAnsi="Verdana"/>
          <w:b w:val="1"/>
          <w:bCs w:val="1"/>
          <w:sz w:val="17"/>
          <w:szCs w:val="17"/>
        </w:rPr>
      </w:pPr>
      <w:bookmarkStart w:colFirst="0" w:colLast="0" w:name="_heading=h.2et92p0" w:id="4"/>
      <w:bookmarkEnd w:id="4"/>
      <w:r w:rsidDel="00000000" w:rsidR="00000000" w:rsidRPr="00000000">
        <w:rPr>
          <w:rFonts w:ascii="Verdana" w:cs="Verdana" w:eastAsia="Verdana" w:hAnsi="Verdana"/>
          <w:b w:val="1"/>
          <w:bCs w:val="1"/>
          <w:sz w:val="17"/>
          <w:szCs w:val="17"/>
          <w:rtl w:val="0"/>
        </w:rPr>
        <w:t xml:space="preserve">Change log:</w:t>
      </w:r>
    </w:p>
    <w:p w:rsidR="00000000" w:rsidDel="00000000" w:rsidP="00000000" w:rsidRDefault="00000000" w:rsidRPr="00000000" w14:paraId="00000014">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v2.08 - </w:t>
      </w:r>
      <w:r w:rsidDel="00000000" w:rsidR="00000000" w:rsidRPr="00000000">
        <w:rPr>
          <w:rFonts w:ascii="Verdana" w:cs="Verdana" w:eastAsia="Verdana" w:hAnsi="Verdana"/>
          <w:b w:val="1"/>
          <w:bCs w:val="1"/>
          <w:sz w:val="16"/>
          <w:szCs w:val="16"/>
          <w:rtl w:val="0"/>
        </w:rPr>
        <w:t xml:space="preserve">10</w:t>
      </w:r>
      <w:r w:rsidDel="00000000" w:rsidR="00000000" w:rsidRPr="00000000">
        <w:rPr>
          <w:rFonts w:ascii="Verdana" w:cs="Verdana" w:eastAsia="Verdana" w:hAnsi="Verdana"/>
          <w:b w:val="1"/>
          <w:bCs w:val="1"/>
          <w:sz w:val="16"/>
          <w:szCs w:val="16"/>
          <w:rtl w:val="0"/>
        </w:rPr>
        <w:t xml:space="preserve"> June 2026</w:t>
      </w:r>
    </w:p>
    <w:p w:rsidR="00000000" w:rsidDel="00000000" w:rsidP="00000000" w:rsidRDefault="00000000" w:rsidRPr="00000000" w14:paraId="00000016">
      <w:pPr>
        <w:spacing w:line="276" w:lineRule="auto"/>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1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18">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Updated to the latest BLE SDK with stability and performance improvements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v2.07 - </w:t>
      </w:r>
      <w:r w:rsidDel="00000000" w:rsidR="00000000" w:rsidRPr="00000000">
        <w:rPr>
          <w:rFonts w:ascii="Verdana" w:cs="Verdana" w:eastAsia="Verdana" w:hAnsi="Verdana"/>
          <w:b w:val="1"/>
          <w:bCs w:val="1"/>
          <w:sz w:val="16"/>
          <w:szCs w:val="16"/>
          <w:rtl w:val="0"/>
        </w:rPr>
        <w:t xml:space="preserve">8 May 2026</w:t>
      </w:r>
    </w:p>
    <w:p w:rsidR="00000000" w:rsidDel="00000000" w:rsidP="00000000" w:rsidRDefault="00000000" w:rsidRPr="00000000" w14:paraId="0000001C">
      <w:pPr>
        <w:spacing w:line="276" w:lineRule="auto"/>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1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1E">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to meet cybersecurity requirements </w:t>
      </w:r>
    </w:p>
    <w:p w:rsidR="00000000" w:rsidDel="00000000" w:rsidP="00000000" w:rsidRDefault="00000000" w:rsidRPr="00000000" w14:paraId="0000001F">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Improved daylight saving offset handling for a wide range of time zones </w:t>
      </w:r>
    </w:p>
    <w:p w:rsidR="00000000" w:rsidDel="00000000" w:rsidP="00000000" w:rsidRDefault="00000000" w:rsidRPr="00000000" w14:paraId="00000020">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Removed online update feeds from the Modbus TCP server registers</w:t>
      </w:r>
    </w:p>
    <w:p w:rsidR="00000000" w:rsidDel="00000000" w:rsidP="00000000" w:rsidRDefault="00000000" w:rsidRPr="00000000" w14:paraId="00000021">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Modbus TCP server registers: 5141 - Session saved cost and 5142–5143 - Energy price per kWh</w:t>
      </w:r>
    </w:p>
    <w:p w:rsidR="00000000" w:rsidDel="00000000" w:rsidP="00000000" w:rsidRDefault="00000000" w:rsidRPr="00000000" w14:paraId="00000022">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System stability and performance improvements </w:t>
      </w:r>
    </w:p>
    <w:p w:rsidR="00000000" w:rsidDel="00000000" w:rsidP="00000000" w:rsidRDefault="00000000" w:rsidRPr="00000000" w14:paraId="00000023">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25">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an issue with CP auto-calibration that could prevent connected EVs from being detected on some charging stations </w:t>
      </w:r>
    </w:p>
    <w:p w:rsidR="00000000" w:rsidDel="00000000" w:rsidP="00000000" w:rsidRDefault="00000000" w:rsidRPr="00000000" w14:paraId="00000026">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v2.06 - </w:t>
      </w:r>
      <w:r w:rsidDel="00000000" w:rsidR="00000000" w:rsidRPr="00000000">
        <w:rPr>
          <w:rFonts w:ascii="Verdana" w:cs="Verdana" w:eastAsia="Verdana" w:hAnsi="Verdana"/>
          <w:b w:val="1"/>
          <w:bCs w:val="1"/>
          <w:sz w:val="16"/>
          <w:szCs w:val="16"/>
          <w:rtl w:val="0"/>
        </w:rPr>
        <w:t xml:space="preserve">Skipped</w:t>
      </w:r>
    </w:p>
    <w:p w:rsidR="00000000" w:rsidDel="00000000" w:rsidP="00000000" w:rsidRDefault="00000000" w:rsidRPr="00000000" w14:paraId="00000029">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2A">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v2.05 - </w:t>
      </w:r>
      <w:r w:rsidDel="00000000" w:rsidR="00000000" w:rsidRPr="00000000">
        <w:rPr>
          <w:rFonts w:ascii="Verdana" w:cs="Verdana" w:eastAsia="Verdana" w:hAnsi="Verdana"/>
          <w:b w:val="1"/>
          <w:bCs w:val="1"/>
          <w:sz w:val="16"/>
          <w:szCs w:val="16"/>
          <w:rtl w:val="0"/>
        </w:rPr>
        <w:t xml:space="preserve">10 September 2025</w:t>
      </w:r>
    </w:p>
    <w:p w:rsidR="00000000" w:rsidDel="00000000" w:rsidP="00000000" w:rsidRDefault="00000000" w:rsidRPr="00000000" w14:paraId="0000002C">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2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2E">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Minor stability and performance improvements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v2.04 - </w:t>
      </w:r>
      <w:r w:rsidDel="00000000" w:rsidR="00000000" w:rsidRPr="00000000">
        <w:rPr>
          <w:rFonts w:ascii="Verdana" w:cs="Verdana" w:eastAsia="Verdana" w:hAnsi="Verdana"/>
          <w:b w:val="1"/>
          <w:bCs w:val="1"/>
          <w:sz w:val="16"/>
          <w:szCs w:val="16"/>
          <w:rtl w:val="0"/>
        </w:rPr>
        <w:t xml:space="preserve">2 September 2025</w:t>
      </w:r>
    </w:p>
    <w:p w:rsidR="00000000" w:rsidDel="00000000" w:rsidP="00000000" w:rsidRDefault="00000000" w:rsidRPr="00000000" w14:paraId="00000032">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3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34">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"Online Updates" feature for firmware</w:t>
      </w:r>
    </w:p>
    <w:p w:rsidR="00000000" w:rsidDel="00000000" w:rsidP="00000000" w:rsidRDefault="00000000" w:rsidRPr="00000000" w14:paraId="00000035">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3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37">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to meet cybersecurity requirements</w:t>
      </w:r>
    </w:p>
    <w:p w:rsidR="00000000" w:rsidDel="00000000" w:rsidP="00000000" w:rsidRDefault="00000000" w:rsidRPr="00000000" w14:paraId="00000038">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in Grid ON/OFF state detection</w:t>
      </w:r>
    </w:p>
    <w:p w:rsidR="00000000" w:rsidDel="00000000" w:rsidP="00000000" w:rsidRDefault="00000000" w:rsidRPr="00000000" w14:paraId="00000039">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in handling 'Start/Stop charging' based on backup battery SoC levels</w:t>
      </w:r>
    </w:p>
    <w:p w:rsidR="00000000" w:rsidDel="00000000" w:rsidP="00000000" w:rsidRDefault="00000000" w:rsidRPr="00000000" w14:paraId="0000003A">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3C">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an issue causing a 2-second delay before power-off in the charged state</w:t>
      </w:r>
    </w:p>
    <w:p w:rsidR="00000000" w:rsidDel="00000000" w:rsidP="00000000" w:rsidRDefault="00000000" w:rsidRPr="00000000" w14:paraId="0000003D">
      <w:pPr>
        <w:numPr>
          <w:ilvl w:val="0"/>
          <w:numId w:val="2"/>
        </w:numPr>
        <w:spacing w:line="276" w:lineRule="auto"/>
        <w:ind w:left="720" w:hanging="360"/>
        <w:rPr>
          <w:rFonts w:ascii="Verdana" w:cs="Verdana" w:eastAsia="Verdana" w:hAnsi="Verdana"/>
          <w:color w:val="1d1c1d"/>
          <w:sz w:val="16"/>
          <w:szCs w:val="16"/>
          <w:highlight w:val="white"/>
        </w:rPr>
      </w:pPr>
      <w:r w:rsidDel="00000000" w:rsidR="00000000" w:rsidRPr="00000000">
        <w:rPr>
          <w:rFonts w:ascii="Verdana" w:cs="Verdana" w:eastAsia="Verdana" w:hAnsi="Verdana"/>
          <w:color w:val="1d1c1d"/>
          <w:sz w:val="16"/>
          <w:szCs w:val="16"/>
          <w:highlight w:val="white"/>
          <w:rtl w:val="0"/>
        </w:rPr>
        <w:t xml:space="preserve">Fixed incorrect Gateway address in Wi-Fi AP mode</w:t>
      </w:r>
    </w:p>
    <w:p w:rsidR="00000000" w:rsidDel="00000000" w:rsidP="00000000" w:rsidRDefault="00000000" w:rsidRPr="00000000" w14:paraId="0000003E">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3F">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40">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v2.03 - </w:t>
      </w:r>
      <w:r w:rsidDel="00000000" w:rsidR="00000000" w:rsidRPr="00000000">
        <w:rPr>
          <w:rFonts w:ascii="Verdana" w:cs="Verdana" w:eastAsia="Verdana" w:hAnsi="Verdana"/>
          <w:b w:val="1"/>
          <w:bCs w:val="1"/>
          <w:sz w:val="16"/>
          <w:szCs w:val="16"/>
          <w:rtl w:val="0"/>
        </w:rPr>
        <w:t xml:space="preserve">28 May 2025</w:t>
      </w:r>
    </w:p>
    <w:p w:rsidR="00000000" w:rsidDel="00000000" w:rsidP="00000000" w:rsidRDefault="00000000" w:rsidRPr="00000000" w14:paraId="00000041">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43">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Reduced the voltage drop threshold for detecting a connected EV during the CP auto-calibration procedure</w:t>
      </w:r>
    </w:p>
    <w:p w:rsidR="00000000" w:rsidDel="00000000" w:rsidP="00000000" w:rsidRDefault="00000000" w:rsidRPr="00000000" w14:paraId="00000044">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46">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an issue with 2s delay before power off in disconnected state </w:t>
      </w:r>
    </w:p>
    <w:p w:rsidR="00000000" w:rsidDel="00000000" w:rsidP="00000000" w:rsidRDefault="00000000" w:rsidRPr="00000000" w14:paraId="00000047">
      <w:pPr>
        <w:numPr>
          <w:ilvl w:val="0"/>
          <w:numId w:val="2"/>
        </w:numPr>
        <w:spacing w:line="276" w:lineRule="auto"/>
        <w:ind w:left="720" w:hanging="360"/>
        <w:rPr>
          <w:rFonts w:ascii="Verdana" w:cs="Verdana" w:eastAsia="Verdana" w:hAnsi="Verdana"/>
          <w:color w:val="1d1c1d"/>
          <w:sz w:val="16"/>
          <w:szCs w:val="16"/>
          <w:highlight w:val="white"/>
        </w:rPr>
      </w:pPr>
      <w:r w:rsidDel="00000000" w:rsidR="00000000" w:rsidRPr="00000000">
        <w:rPr>
          <w:rFonts w:ascii="Verdana" w:cs="Verdana" w:eastAsia="Verdana" w:hAnsi="Verdana"/>
          <w:color w:val="1d1c1d"/>
          <w:sz w:val="16"/>
          <w:szCs w:val="16"/>
          <w:highlight w:val="white"/>
          <w:rtl w:val="0"/>
        </w:rPr>
        <w:t xml:space="preserve">Fixed an issue in the CP auto-calibration procedure that caused calibration to occur in a disconnected state</w:t>
      </w:r>
    </w:p>
    <w:p w:rsidR="00000000" w:rsidDel="00000000" w:rsidP="00000000" w:rsidRDefault="00000000" w:rsidRPr="00000000" w14:paraId="00000048">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9">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A">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v2.02 - </w:t>
      </w:r>
      <w:r w:rsidDel="00000000" w:rsidR="00000000" w:rsidRPr="00000000">
        <w:rPr>
          <w:rFonts w:ascii="Verdana" w:cs="Verdana" w:eastAsia="Verdana" w:hAnsi="Verdana"/>
          <w:b w:val="1"/>
          <w:bCs w:val="1"/>
          <w:sz w:val="16"/>
          <w:szCs w:val="16"/>
          <w:rtl w:val="0"/>
        </w:rPr>
        <w:t xml:space="preserve">22 April </w:t>
      </w:r>
      <w:r w:rsidDel="00000000" w:rsidR="00000000" w:rsidRPr="00000000">
        <w:rPr>
          <w:rFonts w:ascii="Verdana" w:cs="Verdana" w:eastAsia="Verdana" w:hAnsi="Verdana"/>
          <w:b w:val="1"/>
          <w:bCs w:val="1"/>
          <w:sz w:val="16"/>
          <w:szCs w:val="16"/>
          <w:rtl w:val="0"/>
        </w:rPr>
        <w:t xml:space="preserve">2025</w:t>
      </w:r>
    </w:p>
    <w:p w:rsidR="00000000" w:rsidDel="00000000" w:rsidP="00000000" w:rsidRDefault="00000000" w:rsidRPr="00000000" w14:paraId="0000004B">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4D">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CP line auto-calibration procedure. Activated by default</w:t>
      </w:r>
    </w:p>
    <w:p w:rsidR="00000000" w:rsidDel="00000000" w:rsidP="00000000" w:rsidRDefault="00000000" w:rsidRPr="00000000" w14:paraId="0000004E">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4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50">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Modified firmware version representation according to the common format</w:t>
      </w:r>
    </w:p>
    <w:p w:rsidR="00000000" w:rsidDel="00000000" w:rsidP="00000000" w:rsidRDefault="00000000" w:rsidRPr="00000000" w14:paraId="00000051">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retries for FW update over the web interface in case of error</w:t>
      </w:r>
    </w:p>
    <w:p w:rsidR="00000000" w:rsidDel="00000000" w:rsidP="00000000" w:rsidRDefault="00000000" w:rsidRPr="00000000" w14:paraId="00000052">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more warning messages related to display FW update</w:t>
      </w:r>
    </w:p>
    <w:p w:rsidR="00000000" w:rsidDel="00000000" w:rsidP="00000000" w:rsidRDefault="00000000" w:rsidRPr="00000000" w14:paraId="00000053">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for auto mode, related to start by low excess power and start by battery maximum SoC</w:t>
      </w:r>
    </w:p>
    <w:p w:rsidR="00000000" w:rsidDel="00000000" w:rsidP="00000000" w:rsidRDefault="00000000" w:rsidRPr="00000000" w14:paraId="00000054">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5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56">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issue with special characters in WiFi SSID</w:t>
      </w:r>
    </w:p>
    <w:p w:rsidR="00000000" w:rsidDel="00000000" w:rsidP="00000000" w:rsidRDefault="00000000" w:rsidRPr="00000000" w14:paraId="00000057">
      <w:pPr>
        <w:numPr>
          <w:ilvl w:val="0"/>
          <w:numId w:val="2"/>
        </w:numPr>
        <w:spacing w:line="276" w:lineRule="auto"/>
        <w:ind w:left="720" w:hanging="360"/>
        <w:rPr>
          <w:rFonts w:ascii="Verdana" w:cs="Verdana" w:eastAsia="Verdana" w:hAnsi="Verdana"/>
          <w:color w:val="1d1c1d"/>
          <w:sz w:val="16"/>
          <w:szCs w:val="16"/>
          <w:highlight w:val="white"/>
          <w:u w:val="none"/>
        </w:rPr>
      </w:pPr>
      <w:r w:rsidDel="00000000" w:rsidR="00000000" w:rsidRPr="00000000">
        <w:rPr>
          <w:rFonts w:ascii="Verdana" w:cs="Verdana" w:eastAsia="Verdana" w:hAnsi="Verdana"/>
          <w:color w:val="1d1c1d"/>
          <w:sz w:val="16"/>
          <w:szCs w:val="16"/>
          <w:highlight w:val="white"/>
          <w:rtl w:val="0"/>
        </w:rPr>
        <w:t xml:space="preserve">Fixed issue with display firmware storage</w:t>
      </w:r>
    </w:p>
    <w:p w:rsidR="00000000" w:rsidDel="00000000" w:rsidP="00000000" w:rsidRDefault="00000000" w:rsidRPr="00000000" w14:paraId="00000058">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5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5A">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v2.1 - </w:t>
      </w:r>
      <w:r w:rsidDel="00000000" w:rsidR="00000000" w:rsidRPr="00000000">
        <w:rPr>
          <w:rFonts w:ascii="Verdana" w:cs="Verdana" w:eastAsia="Verdana" w:hAnsi="Verdana"/>
          <w:b w:val="1"/>
          <w:bCs w:val="1"/>
          <w:sz w:val="16"/>
          <w:szCs w:val="16"/>
          <w:rtl w:val="0"/>
        </w:rPr>
        <w:t xml:space="preserve">13 January 2025</w:t>
      </w:r>
    </w:p>
    <w:p w:rsidR="00000000" w:rsidDel="00000000" w:rsidP="00000000" w:rsidRDefault="00000000" w:rsidRPr="00000000" w14:paraId="0000005B">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5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5D">
      <w:pPr>
        <w:numPr>
          <w:ilvl w:val="0"/>
          <w:numId w:val="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light ring brightness limit option to Web interface and ModbusTCP server(register 5132)</w:t>
      </w:r>
    </w:p>
    <w:p w:rsidR="00000000" w:rsidDel="00000000" w:rsidP="00000000" w:rsidRDefault="00000000" w:rsidRPr="00000000" w14:paraId="0000005E">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5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60">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of the Web interface dashboard layout</w:t>
      </w:r>
    </w:p>
    <w:p w:rsidR="00000000" w:rsidDel="00000000" w:rsidP="00000000" w:rsidRDefault="00000000" w:rsidRPr="00000000" w14:paraId="00000061">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for display FW updating</w:t>
      </w:r>
    </w:p>
    <w:p w:rsidR="00000000" w:rsidDel="00000000" w:rsidP="00000000" w:rsidRDefault="00000000" w:rsidRPr="00000000" w14:paraId="00000062">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Forbidden start EV charging during display FW updating</w:t>
      </w:r>
    </w:p>
    <w:p w:rsidR="00000000" w:rsidDel="00000000" w:rsidP="00000000" w:rsidRDefault="00000000" w:rsidRPr="00000000" w14:paraId="00000063">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Removed notification from the display when the scheduled mode is not configured</w:t>
      </w:r>
    </w:p>
    <w:p w:rsidR="00000000" w:rsidDel="00000000" w:rsidP="00000000" w:rsidRDefault="00000000" w:rsidRPr="00000000" w14:paraId="00000064">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6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66">
      <w:pPr>
        <w:numPr>
          <w:ilvl w:val="0"/>
          <w:numId w:val="2"/>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GX communication issue related to UTC time registers(issue happened with old GX device FW)</w:t>
      </w:r>
    </w:p>
    <w:p w:rsidR="00000000" w:rsidDel="00000000" w:rsidP="00000000" w:rsidRDefault="00000000" w:rsidRPr="00000000" w14:paraId="00000067">
      <w:pPr>
        <w:numPr>
          <w:ilvl w:val="0"/>
          <w:numId w:val="2"/>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single power calibration issue</w:t>
      </w:r>
    </w:p>
    <w:p w:rsidR="00000000" w:rsidDel="00000000" w:rsidP="00000000" w:rsidRDefault="00000000" w:rsidRPr="00000000" w14:paraId="00000068">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v2.0 - </w:t>
      </w:r>
      <w:r w:rsidDel="00000000" w:rsidR="00000000" w:rsidRPr="00000000">
        <w:rPr>
          <w:rFonts w:ascii="Verdana" w:cs="Verdana" w:eastAsia="Verdana" w:hAnsi="Verdana"/>
          <w:b w:val="1"/>
          <w:bCs w:val="1"/>
          <w:sz w:val="16"/>
          <w:szCs w:val="16"/>
          <w:rtl w:val="0"/>
        </w:rPr>
        <w:t xml:space="preserve">21 October 2024</w:t>
      </w:r>
      <w:r w:rsidDel="00000000" w:rsidR="00000000" w:rsidRPr="00000000">
        <w:rPr>
          <w:rtl w:val="0"/>
        </w:rPr>
      </w:r>
    </w:p>
    <w:p w:rsidR="00000000" w:rsidDel="00000000" w:rsidP="00000000" w:rsidRDefault="00000000" w:rsidRPr="00000000" w14:paraId="0000006B">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6D">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internal WEB interface was redesigned to a new version</w:t>
      </w:r>
    </w:p>
    <w:p w:rsidR="00000000" w:rsidDel="00000000" w:rsidP="00000000" w:rsidRDefault="00000000" w:rsidRPr="00000000" w14:paraId="0000006E">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display GUI was redesigned to a new version</w:t>
      </w:r>
    </w:p>
    <w:p w:rsidR="00000000" w:rsidDel="00000000" w:rsidP="00000000" w:rsidRDefault="00000000" w:rsidRPr="00000000" w14:paraId="0000006F">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inverter overtemperature protection. If EVCS detects an overtemperature alarm on the inverter - reduced the charging current to the minimum value and shows the warning message</w:t>
      </w:r>
    </w:p>
    <w:p w:rsidR="00000000" w:rsidDel="00000000" w:rsidP="00000000" w:rsidRDefault="00000000" w:rsidRPr="00000000" w14:paraId="00000070">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 table for power calibration</w:t>
      </w:r>
    </w:p>
    <w:p w:rsidR="00000000" w:rsidDel="00000000" w:rsidP="00000000" w:rsidRDefault="00000000" w:rsidRPr="00000000" w14:paraId="00000071">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'User' and 'Auto' types and 'GX' and 'WEB' sources for date\time synchronization</w:t>
      </w:r>
    </w:p>
    <w:p w:rsidR="00000000" w:rsidDel="00000000" w:rsidP="00000000" w:rsidRDefault="00000000" w:rsidRPr="00000000" w14:paraId="00000072">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options for 'Reboot to factory defaults'</w:t>
      </w:r>
    </w:p>
    <w:p w:rsidR="00000000" w:rsidDel="00000000" w:rsidP="00000000" w:rsidRDefault="00000000" w:rsidRPr="00000000" w14:paraId="00000073">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charging current limitation to meet German regulations</w:t>
      </w:r>
    </w:p>
    <w:p w:rsidR="00000000" w:rsidDel="00000000" w:rsidP="00000000" w:rsidRDefault="00000000" w:rsidRPr="00000000" w14:paraId="00000074">
      <w:pPr>
        <w:numPr>
          <w:ilvl w:val="0"/>
          <w:numId w:val="6"/>
        </w:numPr>
        <w:ind w:left="720" w:hanging="360"/>
        <w:rPr>
          <w:rFonts w:ascii="Verdana" w:cs="Verdana" w:eastAsia="Verdana" w:hAnsi="Verdana"/>
          <w:sz w:val="16"/>
          <w:szCs w:val="16"/>
          <w:u w:val="none"/>
        </w:rPr>
      </w:pPr>
      <w:r w:rsidDel="00000000" w:rsidR="00000000" w:rsidRPr="00000000">
        <w:rPr>
          <w:rtl w:val="0"/>
        </w:rPr>
      </w:r>
    </w:p>
    <w:p w:rsidR="00000000" w:rsidDel="00000000" w:rsidP="00000000" w:rsidRDefault="00000000" w:rsidRPr="00000000" w14:paraId="00000075">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7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77">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The charging current max limit can be reduced to 6A</w:t>
      </w:r>
    </w:p>
    <w:p w:rsidR="00000000" w:rsidDel="00000000" w:rsidP="00000000" w:rsidRDefault="00000000" w:rsidRPr="00000000" w14:paraId="00000078">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Additional cases were added to start in auto mode if the backup battery is full and no PV production</w:t>
      </w:r>
    </w:p>
    <w:p w:rsidR="00000000" w:rsidDel="00000000" w:rsidP="00000000" w:rsidRDefault="00000000" w:rsidRPr="00000000" w14:paraId="00000079">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Auto mode 'Battery powered'. BKPB balance SOC max - default value will be 80%</w:t>
      </w:r>
    </w:p>
    <w:p w:rsidR="00000000" w:rsidDel="00000000" w:rsidP="00000000" w:rsidRDefault="00000000" w:rsidRPr="00000000" w14:paraId="0000007A">
      <w:pPr>
        <w:numPr>
          <w:ilvl w:val="0"/>
          <w:numId w:val="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EVCS-Modbus-TCP-register-list-v3.4.xlsx)</w:t>
      </w:r>
    </w:p>
    <w:p w:rsidR="00000000" w:rsidDel="00000000" w:rsidP="00000000" w:rsidRDefault="00000000" w:rsidRPr="00000000" w14:paraId="0000007B">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7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7D">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BLE and iOS issues. There was a case when the iOS devices connected to EVCS but did not receive any data </w:t>
      </w:r>
    </w:p>
    <w:p w:rsidR="00000000" w:rsidDel="00000000" w:rsidP="00000000" w:rsidRDefault="00000000" w:rsidRPr="00000000" w14:paraId="0000007E">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WiFi manual settings validation. There was an issue with the wrong subnetwork address calculations</w:t>
      </w:r>
    </w:p>
    <w:p w:rsidR="00000000" w:rsidDel="00000000" w:rsidP="00000000" w:rsidRDefault="00000000" w:rsidRPr="00000000" w14:paraId="0000007F">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session data loss without EV reconnection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v1.30 - </w:t>
      </w:r>
      <w:r w:rsidDel="00000000" w:rsidR="00000000" w:rsidRPr="00000000">
        <w:rPr>
          <w:rFonts w:ascii="Verdana" w:cs="Verdana" w:eastAsia="Verdana" w:hAnsi="Verdana"/>
          <w:b w:val="1"/>
          <w:bCs w:val="1"/>
          <w:sz w:val="16"/>
          <w:szCs w:val="16"/>
          <w:rtl w:val="0"/>
        </w:rPr>
        <w:t xml:space="preserve">2</w:t>
      </w:r>
      <w:r w:rsidDel="00000000" w:rsidR="00000000" w:rsidRPr="00000000">
        <w:rPr>
          <w:rFonts w:ascii="Verdana" w:cs="Verdana" w:eastAsia="Verdana" w:hAnsi="Verdana"/>
          <w:b w:val="1"/>
          <w:bCs w:val="1"/>
          <w:sz w:val="16"/>
          <w:szCs w:val="16"/>
          <w:rtl w:val="0"/>
        </w:rPr>
        <w:t xml:space="preserve"> September 2024</w:t>
      </w:r>
    </w:p>
    <w:p w:rsidR="00000000" w:rsidDel="00000000" w:rsidP="00000000" w:rsidRDefault="00000000" w:rsidRPr="00000000" w14:paraId="00000082">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8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84">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Auto mode start \ stop timeouts issue. On some systems, we observed a problem that EVCS wasn't starting charging in Auto mode and all the time was in a 'Low SoC' state. It was related to the start \ stop timeouts issue.</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v1.29 - </w:t>
      </w:r>
      <w:r w:rsidDel="00000000" w:rsidR="00000000" w:rsidRPr="00000000">
        <w:rPr>
          <w:rFonts w:ascii="Verdana" w:cs="Verdana" w:eastAsia="Verdana" w:hAnsi="Verdana"/>
          <w:b w:val="1"/>
          <w:bCs w:val="1"/>
          <w:sz w:val="16"/>
          <w:szCs w:val="16"/>
          <w:rtl w:val="0"/>
        </w:rPr>
        <w:t xml:space="preserve">8 July 2024</w:t>
      </w:r>
    </w:p>
    <w:p w:rsidR="00000000" w:rsidDel="00000000" w:rsidP="00000000" w:rsidRDefault="00000000" w:rsidRPr="00000000" w14:paraId="00000087">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89">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 "Reboot" button to the web interface</w:t>
      </w:r>
    </w:p>
    <w:p w:rsidR="00000000" w:rsidDel="00000000" w:rsidP="00000000" w:rsidRDefault="00000000" w:rsidRPr="00000000" w14:paraId="0000008A">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the "Allow low excess solar power for auto mode" option to the web interface</w:t>
      </w:r>
    </w:p>
    <w:p w:rsidR="00000000" w:rsidDel="00000000" w:rsidP="00000000" w:rsidRDefault="00000000" w:rsidRPr="00000000" w14:paraId="0000008B">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the "Backup battery emulation" option to the web interface</w:t>
      </w:r>
    </w:p>
    <w:p w:rsidR="00000000" w:rsidDel="00000000" w:rsidP="00000000" w:rsidRDefault="00000000" w:rsidRPr="00000000" w14:paraId="0000008C">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8E">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Improvements to increase configuration storing robustness</w:t>
      </w:r>
    </w:p>
    <w:p w:rsidR="00000000" w:rsidDel="00000000" w:rsidP="00000000" w:rsidRDefault="00000000" w:rsidRPr="00000000" w14:paraId="0000008F">
      <w:pPr>
        <w:numPr>
          <w:ilvl w:val="0"/>
          <w:numId w:val="4"/>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Overload protection. Used different algorithms for AC-IN and AC-OUT connections. Added configurable 'Input current limit' option to the web interface for AC-IN connection</w:t>
      </w:r>
    </w:p>
    <w:p w:rsidR="00000000" w:rsidDel="00000000" w:rsidP="00000000" w:rsidRDefault="00000000" w:rsidRPr="00000000" w14:paraId="00000090">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Improvements for Auto mode timeouts control(start and current increase\decrease timeouts)</w:t>
      </w:r>
    </w:p>
    <w:p w:rsidR="00000000" w:rsidDel="00000000" w:rsidP="00000000" w:rsidRDefault="00000000" w:rsidRPr="00000000" w14:paraId="00000091">
      <w:pPr>
        <w:numPr>
          <w:ilvl w:val="0"/>
          <w:numId w:val="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EVCS-Modbus-TCP-register-list-v3.2.xlsx)</w:t>
      </w:r>
    </w:p>
    <w:p w:rsidR="00000000" w:rsidDel="00000000" w:rsidP="00000000" w:rsidRDefault="00000000" w:rsidRPr="00000000" w14:paraId="00000092">
      <w:pPr>
        <w:numPr>
          <w:ilvl w:val="0"/>
          <w:numId w:val="4"/>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System performance and stability improvements</w:t>
      </w:r>
      <w:r w:rsidDel="00000000" w:rsidR="00000000" w:rsidRPr="00000000">
        <w:rPr>
          <w:rtl w:val="0"/>
        </w:rPr>
      </w:r>
    </w:p>
    <w:p w:rsidR="00000000" w:rsidDel="00000000" w:rsidP="00000000" w:rsidRDefault="00000000" w:rsidRPr="00000000" w14:paraId="00000093">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9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95">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WIFI SSID min length</w:t>
      </w:r>
    </w:p>
    <w:p w:rsidR="00000000" w:rsidDel="00000000" w:rsidP="00000000" w:rsidRDefault="00000000" w:rsidRPr="00000000" w14:paraId="00000096">
      <w:pPr>
        <w:numPr>
          <w:ilvl w:val="0"/>
          <w:numId w:val="15"/>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wrong charging start cases after the system reboots</w:t>
      </w:r>
    </w:p>
    <w:p w:rsidR="00000000" w:rsidDel="00000000" w:rsidP="00000000" w:rsidRDefault="00000000" w:rsidRPr="00000000" w14:paraId="00000097">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8">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99">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v1.28 - </w:t>
      </w:r>
      <w:r w:rsidDel="00000000" w:rsidR="00000000" w:rsidRPr="00000000">
        <w:rPr>
          <w:rFonts w:ascii="Verdana" w:cs="Verdana" w:eastAsia="Verdana" w:hAnsi="Verdana"/>
          <w:b w:val="1"/>
          <w:bCs w:val="1"/>
          <w:sz w:val="16"/>
          <w:szCs w:val="16"/>
          <w:rtl w:val="0"/>
        </w:rPr>
        <w:t xml:space="preserve">2 April 2024</w:t>
      </w:r>
    </w:p>
    <w:p w:rsidR="00000000" w:rsidDel="00000000" w:rsidP="00000000" w:rsidRDefault="00000000" w:rsidRPr="00000000" w14:paraId="0000009A">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9C">
      <w:pPr>
        <w:numPr>
          <w:ilvl w:val="0"/>
          <w:numId w:val="6"/>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country\region code configuration during the ‘First setup’ procedure</w:t>
      </w:r>
    </w:p>
    <w:p w:rsidR="00000000" w:rsidDel="00000000" w:rsidP="00000000" w:rsidRDefault="00000000" w:rsidRPr="00000000" w14:paraId="0000009D">
      <w:pPr>
        <w:numPr>
          <w:ilvl w:val="0"/>
          <w:numId w:val="6"/>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tamper detection based on the light sensor</w:t>
      </w:r>
    </w:p>
    <w:p w:rsidR="00000000" w:rsidDel="00000000" w:rsidP="00000000" w:rsidRDefault="00000000" w:rsidRPr="00000000" w14:paraId="0000009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A0">
      <w:pPr>
        <w:numPr>
          <w:ilvl w:val="0"/>
          <w:numId w:val="4"/>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in WiFi module configuration and handling logic.</w:t>
      </w:r>
    </w:p>
    <w:p w:rsidR="00000000" w:rsidDel="00000000" w:rsidP="00000000" w:rsidRDefault="00000000" w:rsidRPr="00000000" w14:paraId="000000A1">
      <w:pPr>
        <w:numPr>
          <w:ilvl w:val="0"/>
          <w:numId w:val="4"/>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EVCS-Modbus-TCP-register-list-v3.1.xlsx) </w:t>
      </w:r>
    </w:p>
    <w:p w:rsidR="00000000" w:rsidDel="00000000" w:rsidP="00000000" w:rsidRDefault="00000000" w:rsidRPr="00000000" w14:paraId="000000A2">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System performance and stability improvements</w:t>
      </w:r>
      <w:r w:rsidDel="00000000" w:rsidR="00000000" w:rsidRPr="00000000">
        <w:rPr>
          <w:rtl w:val="0"/>
        </w:rPr>
      </w:r>
    </w:p>
    <w:p w:rsidR="00000000" w:rsidDel="00000000" w:rsidP="00000000" w:rsidRDefault="00000000" w:rsidRPr="00000000" w14:paraId="000000A3">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A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A5">
      <w:pPr>
        <w:numPr>
          <w:ilvl w:val="0"/>
          <w:numId w:val="1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light ring issue, when the light ring is OFF on some models of EVCS</w:t>
      </w:r>
    </w:p>
    <w:p w:rsidR="00000000" w:rsidDel="00000000" w:rsidP="00000000" w:rsidRDefault="00000000" w:rsidRPr="00000000" w14:paraId="000000A6">
      <w:pPr>
        <w:numPr>
          <w:ilvl w:val="0"/>
          <w:numId w:val="1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display issue, when the display shows not correctly painted layout</w:t>
      </w:r>
    </w:p>
    <w:p w:rsidR="00000000" w:rsidDel="00000000" w:rsidP="00000000" w:rsidRDefault="00000000" w:rsidRPr="00000000" w14:paraId="000000A7">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A8">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A9">
      <w:pPr>
        <w:rPr>
          <w:rFonts w:ascii="Verdana" w:cs="Verdana" w:eastAsia="Verdana" w:hAnsi="Verdana"/>
          <w:b w:val="1"/>
          <w:bCs w:val="1"/>
          <w:sz w:val="16"/>
          <w:szCs w:val="16"/>
        </w:rPr>
      </w:pPr>
      <w:r w:rsidDel="00000000" w:rsidR="00000000" w:rsidRPr="00000000">
        <w:rPr>
          <w:rFonts w:ascii="Verdana" w:cs="Verdana" w:eastAsia="Verdana" w:hAnsi="Verdana"/>
          <w:b w:val="1"/>
          <w:bCs w:val="1"/>
          <w:color w:val="4a86e8"/>
          <w:sz w:val="16"/>
          <w:szCs w:val="16"/>
          <w:rtl w:val="0"/>
        </w:rPr>
        <w:t xml:space="preserve">v1.27 - </w:t>
      </w:r>
      <w:r w:rsidDel="00000000" w:rsidR="00000000" w:rsidRPr="00000000">
        <w:rPr>
          <w:rFonts w:ascii="Verdana" w:cs="Verdana" w:eastAsia="Verdana" w:hAnsi="Verdana"/>
          <w:b w:val="1"/>
          <w:bCs w:val="1"/>
          <w:sz w:val="16"/>
          <w:szCs w:val="16"/>
          <w:rtl w:val="0"/>
        </w:rPr>
        <w:t xml:space="preserve">6 November 2023</w:t>
      </w:r>
    </w:p>
    <w:p w:rsidR="00000000" w:rsidDel="00000000" w:rsidP="00000000" w:rsidRDefault="00000000" w:rsidRPr="00000000" w14:paraId="000000AA">
      <w:pP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A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AC">
      <w:pPr>
        <w:numPr>
          <w:ilvl w:val="0"/>
          <w:numId w:val="1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Added ‘Date &amp; Time’ configurations. Daylight saving offset will be calculated automatically based on the selected region and time zone. Added also  ‘Date &amp; Time’ to the 'First setup' procedure</w:t>
      </w:r>
    </w:p>
    <w:p w:rsidR="00000000" w:rsidDel="00000000" w:rsidP="00000000" w:rsidRDefault="00000000" w:rsidRPr="00000000" w14:paraId="000000AD">
      <w:pPr>
        <w:spacing w:line="276" w:lineRule="auto"/>
        <w:ind w:left="720" w:firstLine="0"/>
        <w:rPr>
          <w:rFonts w:ascii="Verdana" w:cs="Verdana" w:eastAsia="Verdana" w:hAnsi="Verdana"/>
          <w:sz w:val="16"/>
          <w:szCs w:val="16"/>
          <w:shd w:fill="fcfcfc" w:val="clear"/>
        </w:rPr>
      </w:pPr>
      <w:r w:rsidDel="00000000" w:rsidR="00000000" w:rsidRPr="00000000">
        <w:rPr>
          <w:rtl w:val="0"/>
        </w:rPr>
      </w:r>
    </w:p>
    <w:p w:rsidR="00000000" w:rsidDel="00000000" w:rsidP="00000000" w:rsidRDefault="00000000" w:rsidRPr="00000000" w14:paraId="000000A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AF">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Scheduler scene intersection checking is performed only if the scene is enabled. So, users can make a configuration first and then decide which scenes to enable\disable</w:t>
      </w:r>
    </w:p>
    <w:p w:rsidR="00000000" w:rsidDel="00000000" w:rsidP="00000000" w:rsidRDefault="00000000" w:rsidRPr="00000000" w14:paraId="000000B0">
      <w:pPr>
        <w:numPr>
          <w:ilvl w:val="0"/>
          <w:numId w:val="3"/>
        </w:numPr>
        <w:ind w:left="720" w:hanging="360"/>
        <w:rPr>
          <w:rFonts w:ascii="Verdana" w:cs="Verdana" w:eastAsia="Verdana" w:hAnsi="Verdana"/>
          <w:sz w:val="16"/>
          <w:szCs w:val="16"/>
          <w:shd w:fill="fcfcfc" w:val="clear"/>
        </w:rPr>
      </w:pPr>
      <w:r w:rsidDel="00000000" w:rsidR="00000000" w:rsidRPr="00000000">
        <w:rPr>
          <w:rFonts w:ascii="Verdana" w:cs="Verdana" w:eastAsia="Verdana" w:hAnsi="Verdana"/>
          <w:color w:val="1d1c1d"/>
          <w:sz w:val="16"/>
          <w:szCs w:val="16"/>
          <w:highlight w:val="white"/>
          <w:rtl w:val="0"/>
        </w:rPr>
        <w:t xml:space="preserve">Added warning for scheduled mode if local date\time is not synchronized</w:t>
      </w:r>
      <w:r w:rsidDel="00000000" w:rsidR="00000000" w:rsidRPr="00000000">
        <w:rPr>
          <w:rtl w:val="0"/>
        </w:rPr>
      </w:r>
    </w:p>
    <w:p w:rsidR="00000000" w:rsidDel="00000000" w:rsidP="00000000" w:rsidRDefault="00000000" w:rsidRPr="00000000" w14:paraId="000000B1">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When GX data becomes outdated - EVCS will not modify the charging current in auto mode. In this case current will be the same until we not receive new data from GX or understand that GX become disconnected</w:t>
      </w:r>
    </w:p>
    <w:p w:rsidR="00000000" w:rsidDel="00000000" w:rsidP="00000000" w:rsidRDefault="00000000" w:rsidRPr="00000000" w14:paraId="000000B2">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case to start charging if no PV power and the backup battery has max SoC</w:t>
      </w:r>
    </w:p>
    <w:p w:rsidR="00000000" w:rsidDel="00000000" w:rsidP="00000000" w:rsidRDefault="00000000" w:rsidRPr="00000000" w14:paraId="000000B3">
      <w:pPr>
        <w:numPr>
          <w:ilvl w:val="0"/>
          <w:numId w:val="3"/>
        </w:numPr>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shd w:fill="f8f8f8" w:val="clear"/>
          <w:rtl w:val="0"/>
        </w:rPr>
        <w:t xml:space="preserve">The 'Start SoC' parameter has no effect anymore to stop charging in Auto mode</w:t>
      </w:r>
      <w:r w:rsidDel="00000000" w:rsidR="00000000" w:rsidRPr="00000000">
        <w:rPr>
          <w:rtl w:val="0"/>
        </w:rPr>
      </w:r>
    </w:p>
    <w:p w:rsidR="00000000" w:rsidDel="00000000" w:rsidP="00000000" w:rsidRDefault="00000000" w:rsidRPr="00000000" w14:paraId="000000B4">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Overload protection also reads an 'Overload' state from the inverter. </w:t>
      </w:r>
      <w:r w:rsidDel="00000000" w:rsidR="00000000" w:rsidRPr="00000000">
        <w:rPr>
          <w:rFonts w:ascii="Verdana" w:cs="Verdana" w:eastAsia="Verdana" w:hAnsi="Verdana"/>
          <w:color w:val="1d1c1d"/>
          <w:sz w:val="16"/>
          <w:szCs w:val="16"/>
          <w:highlight w:val="white"/>
          <w:rtl w:val="0"/>
        </w:rPr>
        <w:t xml:space="preserve">The overload warning remains visible until the car is reconnected</w:t>
      </w:r>
    </w:p>
    <w:p w:rsidR="00000000" w:rsidDel="00000000" w:rsidP="00000000" w:rsidRDefault="00000000" w:rsidRPr="00000000" w14:paraId="000000B5">
      <w:pPr>
        <w:numPr>
          <w:ilvl w:val="0"/>
          <w:numId w:val="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During stop charging the current value is reduced to the minimum</w:t>
      </w:r>
    </w:p>
    <w:p w:rsidR="00000000" w:rsidDel="00000000" w:rsidP="00000000" w:rsidRDefault="00000000" w:rsidRPr="00000000" w14:paraId="000000B6">
      <w:pPr>
        <w:numPr>
          <w:ilvl w:val="0"/>
          <w:numId w:val="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FW update performance and stability improvements</w:t>
      </w:r>
    </w:p>
    <w:p w:rsidR="00000000" w:rsidDel="00000000" w:rsidP="00000000" w:rsidRDefault="00000000" w:rsidRPr="00000000" w14:paraId="000000B7">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System performance and stability improvements</w:t>
      </w:r>
    </w:p>
    <w:p w:rsidR="00000000" w:rsidDel="00000000" w:rsidP="00000000" w:rsidRDefault="00000000" w:rsidRPr="00000000" w14:paraId="000000B8">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B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BA">
      <w:pPr>
        <w:numPr>
          <w:ilvl w:val="0"/>
          <w:numId w:val="9"/>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the incorrect sending of the actual data to the VictronConnect APP</w:t>
      </w:r>
    </w:p>
    <w:p w:rsidR="00000000" w:rsidDel="00000000" w:rsidP="00000000" w:rsidRDefault="00000000" w:rsidRPr="00000000" w14:paraId="000000BB">
      <w:pPr>
        <w:numPr>
          <w:ilvl w:val="0"/>
          <w:numId w:val="9"/>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incorrect MB-TCP Server behavior in case of multiple client connections</w:t>
      </w:r>
    </w:p>
    <w:p w:rsidR="00000000" w:rsidDel="00000000" w:rsidP="00000000" w:rsidRDefault="00000000" w:rsidRPr="00000000" w14:paraId="000000BC">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BD">
      <w:pPr>
        <w:rPr>
          <w:rFonts w:ascii="Verdana" w:cs="Verdana" w:eastAsia="Verdana" w:hAnsi="Verdana"/>
          <w:b w:val="1"/>
          <w:bCs w:val="1"/>
          <w:color w:val="4a86e8"/>
          <w:sz w:val="16"/>
          <w:szCs w:val="16"/>
        </w:rPr>
      </w:pPr>
      <w:r w:rsidDel="00000000" w:rsidR="00000000" w:rsidRPr="00000000">
        <w:rPr>
          <w:rtl w:val="0"/>
        </w:rPr>
      </w:r>
    </w:p>
    <w:p w:rsidR="00000000" w:rsidDel="00000000" w:rsidP="00000000" w:rsidRDefault="00000000" w:rsidRPr="00000000" w14:paraId="000000BE">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v1.26</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17 July 2023</w:t>
      </w:r>
    </w:p>
    <w:p w:rsidR="00000000" w:rsidDel="00000000" w:rsidP="00000000" w:rsidRDefault="00000000" w:rsidRPr="00000000" w14:paraId="000000BF">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C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C1">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‘Overload protection’ feature</w:t>
      </w:r>
    </w:p>
    <w:p w:rsidR="00000000" w:rsidDel="00000000" w:rsidP="00000000" w:rsidRDefault="00000000" w:rsidRPr="00000000" w14:paraId="000000C2">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Added ‘Allow battery/grid power for auto mode’ feature</w:t>
      </w:r>
    </w:p>
    <w:p w:rsidR="00000000" w:rsidDel="00000000" w:rsidP="00000000" w:rsidRDefault="00000000" w:rsidRPr="00000000" w14:paraId="000000C3">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Integrated all user-settings and ‘First-use setup’ with VictronConnect APP(requires a new VictronConnect APP version that is not publicly available yet)</w:t>
      </w:r>
    </w:p>
    <w:p w:rsidR="00000000" w:rsidDel="00000000" w:rsidP="00000000" w:rsidRDefault="00000000" w:rsidRPr="00000000" w14:paraId="000000C4">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Warning/Error/Notification codes</w:t>
      </w:r>
    </w:p>
    <w:p w:rsidR="00000000" w:rsidDel="00000000" w:rsidP="00000000" w:rsidRDefault="00000000" w:rsidRPr="00000000" w14:paraId="000000C5">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warning message when internal settings changed</w:t>
      </w:r>
    </w:p>
    <w:p w:rsidR="00000000" w:rsidDel="00000000" w:rsidP="00000000" w:rsidRDefault="00000000" w:rsidRPr="00000000" w14:paraId="000000C6">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‘External lock’ feature for grid operators</w:t>
      </w:r>
    </w:p>
    <w:p w:rsidR="00000000" w:rsidDel="00000000" w:rsidP="00000000" w:rsidRDefault="00000000" w:rsidRPr="00000000" w14:paraId="000000C7">
      <w:pPr>
        <w:numPr>
          <w:ilvl w:val="0"/>
          <w:numId w:val="1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Added current limitation to minimum value and delay before all relays off</w:t>
      </w:r>
    </w:p>
    <w:p w:rsidR="00000000" w:rsidDel="00000000" w:rsidP="00000000" w:rsidRDefault="00000000" w:rsidRPr="00000000" w14:paraId="000000C8">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C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CA">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'back off' algorithm for the next start try for auto mode</w:t>
      </w:r>
    </w:p>
    <w:p w:rsidR="00000000" w:rsidDel="00000000" w:rsidP="00000000" w:rsidRDefault="00000000" w:rsidRPr="00000000" w14:paraId="000000CB">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MB-TCP Server holding registers quantity to 200</w:t>
      </w:r>
    </w:p>
    <w:p w:rsidR="00000000" w:rsidDel="00000000" w:rsidP="00000000" w:rsidRDefault="00000000" w:rsidRPr="00000000" w14:paraId="000000CC">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all user and internal settings to MB-TCP Server holding registers</w:t>
      </w:r>
    </w:p>
    <w:p w:rsidR="00000000" w:rsidDel="00000000" w:rsidP="00000000" w:rsidRDefault="00000000" w:rsidRPr="00000000" w14:paraId="000000CD">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all user and internal settings to shell menu</w:t>
      </w:r>
    </w:p>
    <w:p w:rsidR="00000000" w:rsidDel="00000000" w:rsidP="00000000" w:rsidRDefault="00000000" w:rsidRPr="00000000" w14:paraId="000000CE">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Main and display firmware updating processes optimizations</w:t>
      </w:r>
    </w:p>
    <w:p w:rsidR="00000000" w:rsidDel="00000000" w:rsidP="00000000" w:rsidRDefault="00000000" w:rsidRPr="00000000" w14:paraId="000000CF">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'Discover’ using only IP addresses with the same subnet</w:t>
      </w:r>
    </w:p>
    <w:p w:rsidR="00000000" w:rsidDel="00000000" w:rsidP="00000000" w:rsidRDefault="00000000" w:rsidRPr="00000000" w14:paraId="000000D0">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Improvements for ON/OFF grid detection algorithm</w:t>
      </w:r>
    </w:p>
    <w:p w:rsidR="00000000" w:rsidDel="00000000" w:rsidP="00000000" w:rsidRDefault="00000000" w:rsidRPr="00000000" w14:paraId="000000D1">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Improvements for PV detection algorithm and visualization on the main page</w:t>
      </w:r>
    </w:p>
    <w:p w:rsidR="00000000" w:rsidDel="00000000" w:rsidP="00000000" w:rsidRDefault="00000000" w:rsidRPr="00000000" w14:paraId="000000D2">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D4">
      <w:pPr>
        <w:numPr>
          <w:ilvl w:val="0"/>
          <w:numId w:val="9"/>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‘Discover’ procedure lock timeout</w:t>
      </w:r>
    </w:p>
    <w:p w:rsidR="00000000" w:rsidDel="00000000" w:rsidP="00000000" w:rsidRDefault="00000000" w:rsidRPr="00000000" w14:paraId="000000D5">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D6">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v1.25</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11 April 2023</w:t>
      </w:r>
    </w:p>
    <w:p w:rsidR="00000000" w:rsidDel="00000000" w:rsidP="00000000" w:rsidRDefault="00000000" w:rsidRPr="00000000" w14:paraId="000000D7">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D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D9">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'Battery powered' auto mode algorithm. Used by default</w:t>
      </w:r>
    </w:p>
    <w:p w:rsidR="00000000" w:rsidDel="00000000" w:rsidP="00000000" w:rsidRDefault="00000000" w:rsidRPr="00000000" w14:paraId="000000DA">
      <w:pPr>
        <w:numPr>
          <w:ilvl w:val="0"/>
          <w:numId w:val="13"/>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grid failing processing(it will enable charging back if was active)</w:t>
      </w:r>
    </w:p>
    <w:p w:rsidR="00000000" w:rsidDel="00000000" w:rsidP="00000000" w:rsidRDefault="00000000" w:rsidRPr="00000000" w14:paraId="000000DB">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pairing between EVCS and GX device by VRM Portal ID</w:t>
      </w:r>
    </w:p>
    <w:p w:rsidR="00000000" w:rsidDel="00000000" w:rsidP="00000000" w:rsidRDefault="00000000" w:rsidRPr="00000000" w14:paraId="000000DC">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GX device communication check button in general settings</w:t>
      </w:r>
    </w:p>
    <w:p w:rsidR="00000000" w:rsidDel="00000000" w:rsidP="00000000" w:rsidRDefault="00000000" w:rsidRPr="00000000" w14:paraId="000000DD">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Bluetooth disabling from the Victron Connect application</w:t>
      </w:r>
    </w:p>
    <w:p w:rsidR="00000000" w:rsidDel="00000000" w:rsidP="00000000" w:rsidRDefault="00000000" w:rsidRPr="00000000" w14:paraId="000000DE">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D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E0">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Improved GX device communication and error handling. Added additional messages to the web interface in case of communication problems</w:t>
      </w:r>
    </w:p>
    <w:p w:rsidR="00000000" w:rsidDel="00000000" w:rsidP="00000000" w:rsidRDefault="00000000" w:rsidRPr="00000000" w14:paraId="000000E1">
      <w:pPr>
        <w:numPr>
          <w:ilvl w:val="0"/>
          <w:numId w:val="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System performance improvements</w:t>
      </w:r>
    </w:p>
    <w:p w:rsidR="00000000" w:rsidDel="00000000" w:rsidP="00000000" w:rsidRDefault="00000000" w:rsidRPr="00000000" w14:paraId="000000E2">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3">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v1.24</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26 January 2023</w:t>
      </w:r>
    </w:p>
    <w:p w:rsidR="00000000" w:rsidDel="00000000" w:rsidP="00000000" w:rsidRDefault="00000000" w:rsidRPr="00000000" w14:paraId="000000E4">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E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E6">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Bluetooth support and VictronConnect integration</w:t>
      </w:r>
    </w:p>
    <w:p w:rsidR="00000000" w:rsidDel="00000000" w:rsidP="00000000" w:rsidRDefault="00000000" w:rsidRPr="00000000" w14:paraId="000000E7">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scheduler for charging</w:t>
      </w:r>
    </w:p>
    <w:p w:rsidR="00000000" w:rsidDel="00000000" w:rsidP="00000000" w:rsidRDefault="00000000" w:rsidRPr="00000000" w14:paraId="000000E8">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EA">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Minor web interface improvements</w:t>
      </w:r>
    </w:p>
    <w:p w:rsidR="00000000" w:rsidDel="00000000" w:rsidP="00000000" w:rsidRDefault="00000000" w:rsidRPr="00000000" w14:paraId="000000EB">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System performance improvements</w:t>
      </w:r>
    </w:p>
    <w:p w:rsidR="00000000" w:rsidDel="00000000" w:rsidP="00000000" w:rsidRDefault="00000000" w:rsidRPr="00000000" w14:paraId="000000EC">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speed of the display FW updating</w:t>
      </w:r>
    </w:p>
    <w:p w:rsidR="00000000" w:rsidDel="00000000" w:rsidP="00000000" w:rsidRDefault="00000000" w:rsidRPr="00000000" w14:paraId="000000ED">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EF">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display wake-up event</w:t>
      </w:r>
    </w:p>
    <w:p w:rsidR="00000000" w:rsidDel="00000000" w:rsidP="00000000" w:rsidRDefault="00000000" w:rsidRPr="00000000" w14:paraId="000000F0">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F1">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v1.23</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20 September 2022</w:t>
      </w:r>
    </w:p>
    <w:p w:rsidR="00000000" w:rsidDel="00000000" w:rsidP="00000000" w:rsidRDefault="00000000" w:rsidRPr="00000000" w14:paraId="000000F2">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F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F4">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CP line calibration procedure</w:t>
      </w:r>
    </w:p>
    <w:p w:rsidR="00000000" w:rsidDel="00000000" w:rsidP="00000000" w:rsidRDefault="00000000" w:rsidRPr="00000000" w14:paraId="000000F5">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Power calibration procedure</w:t>
      </w:r>
    </w:p>
    <w:p w:rsidR="00000000" w:rsidDel="00000000" w:rsidP="00000000" w:rsidRDefault="00000000" w:rsidRPr="00000000" w14:paraId="000000F6">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‘Contactor active when charged’ option</w:t>
      </w:r>
    </w:p>
    <w:p w:rsidR="00000000" w:rsidDel="00000000" w:rsidP="00000000" w:rsidRDefault="00000000" w:rsidRPr="00000000" w14:paraId="000000F7">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configurable backlight levels for display</w:t>
      </w:r>
    </w:p>
    <w:p w:rsidR="00000000" w:rsidDel="00000000" w:rsidP="00000000" w:rsidRDefault="00000000" w:rsidRPr="00000000" w14:paraId="000000F8">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‘Hide Wi-Fi credentials’ option for display</w:t>
      </w:r>
    </w:p>
    <w:p w:rsidR="00000000" w:rsidDel="00000000" w:rsidP="00000000" w:rsidRDefault="00000000" w:rsidRPr="00000000" w14:paraId="000000F9">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‘Minimum charging current’ option</w:t>
      </w:r>
    </w:p>
    <w:p w:rsidR="00000000" w:rsidDel="00000000" w:rsidP="00000000" w:rsidRDefault="00000000" w:rsidRPr="00000000" w14:paraId="000000FA">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F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FC">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Redesigned display GUI. System schematic become updatable. Reduced display FW size.</w:t>
      </w:r>
    </w:p>
    <w:p w:rsidR="00000000" w:rsidDel="00000000" w:rsidP="00000000" w:rsidRDefault="00000000" w:rsidRPr="00000000" w14:paraId="000000FD">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Modified 'main FW' and 'display FW' version representation on the web interface and display</w:t>
      </w:r>
    </w:p>
    <w:p w:rsidR="00000000" w:rsidDel="00000000" w:rsidP="00000000" w:rsidRDefault="00000000" w:rsidRPr="00000000" w14:paraId="000000F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F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100">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WIFI SCAN procedure(on SCAN error was not possible to scan other channels)</w:t>
      </w:r>
    </w:p>
    <w:p w:rsidR="00000000" w:rsidDel="00000000" w:rsidP="00000000" w:rsidRDefault="00000000" w:rsidRPr="00000000" w14:paraId="00000101">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charger state processing on the web interface</w:t>
      </w:r>
    </w:p>
    <w:p w:rsidR="00000000" w:rsidDel="00000000" w:rsidP="00000000" w:rsidRDefault="00000000" w:rsidRPr="00000000" w14:paraId="00000102">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03">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v1.22</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5 July 2022</w:t>
      </w:r>
    </w:p>
    <w:p w:rsidR="00000000" w:rsidDel="00000000" w:rsidP="00000000" w:rsidRDefault="00000000" w:rsidRPr="00000000" w14:paraId="00000104">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10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106">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configurable IPs whitelist for MB-TCP-Server</w:t>
      </w:r>
    </w:p>
    <w:p w:rsidR="00000000" w:rsidDel="00000000" w:rsidP="00000000" w:rsidRDefault="00000000" w:rsidRPr="00000000" w14:paraId="00000107">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total energy counter </w:t>
      </w:r>
    </w:p>
    <w:p w:rsidR="00000000" w:rsidDel="00000000" w:rsidP="00000000" w:rsidRDefault="00000000" w:rsidRPr="00000000" w14:paraId="00000108">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FW update over local web interface</w:t>
      </w:r>
    </w:p>
    <w:p w:rsidR="00000000" w:rsidDel="00000000" w:rsidP="00000000" w:rsidRDefault="00000000" w:rsidRPr="00000000" w14:paraId="0000010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0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10B">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Change default device name to ‘EVCS-SN’</w:t>
      </w:r>
    </w:p>
    <w:p w:rsidR="00000000" w:rsidDel="00000000" w:rsidP="00000000" w:rsidRDefault="00000000" w:rsidRPr="00000000" w14:paraId="0000010C">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Change favicon.ico</w:t>
      </w:r>
    </w:p>
    <w:p w:rsidR="00000000" w:rsidDel="00000000" w:rsidP="00000000" w:rsidRDefault="00000000" w:rsidRPr="00000000" w14:paraId="0000010D">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After the 'Fist setup' procedure is finished - QR code always has the address of the Victron site, otherwise - local AP address </w:t>
      </w:r>
    </w:p>
    <w:p w:rsidR="00000000" w:rsidDel="00000000" w:rsidP="00000000" w:rsidRDefault="00000000" w:rsidRPr="00000000" w14:paraId="0000010E">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Rename all counters names on the main Web page</w:t>
      </w:r>
    </w:p>
    <w:p w:rsidR="00000000" w:rsidDel="00000000" w:rsidP="00000000" w:rsidRDefault="00000000" w:rsidRPr="00000000" w14:paraId="0000010F">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error codes for the FW-Update procedure</w:t>
      </w:r>
    </w:p>
    <w:p w:rsidR="00000000" w:rsidDel="00000000" w:rsidP="00000000" w:rsidRDefault="00000000" w:rsidRPr="00000000" w14:paraId="00000110">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‘Settings-&gt;ModbusTCP Client’ renamed to ‘GX device’</w:t>
      </w:r>
    </w:p>
    <w:p w:rsidR="00000000" w:rsidDel="00000000" w:rsidP="00000000" w:rsidRDefault="00000000" w:rsidRPr="00000000" w14:paraId="00000111">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communication with ‘GX device’ is disabled - ‘EV charger position’ will always be like ‘Inverter AC in’</w:t>
      </w:r>
    </w:p>
    <w:p w:rsidR="00000000" w:rsidDel="00000000" w:rsidP="00000000" w:rsidRDefault="00000000" w:rsidRPr="00000000" w14:paraId="00000112">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MB-TCP-Server registers quantity to 100</w:t>
      </w:r>
    </w:p>
    <w:p w:rsidR="00000000" w:rsidDel="00000000" w:rsidP="00000000" w:rsidRDefault="00000000" w:rsidRPr="00000000" w14:paraId="00000113">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MB-TCP-Server. Added backward compatibility for registers quantity</w:t>
      </w:r>
    </w:p>
    <w:p w:rsidR="00000000" w:rsidDel="00000000" w:rsidP="00000000" w:rsidRDefault="00000000" w:rsidRPr="00000000" w14:paraId="00000114">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WiFi password max length to 63 characters</w:t>
      </w:r>
    </w:p>
    <w:p w:rsidR="00000000" w:rsidDel="00000000" w:rsidP="00000000" w:rsidRDefault="00000000" w:rsidRPr="00000000" w14:paraId="00000115">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shd w:fill="f8f8f8" w:val="clear"/>
          <w:rtl w:val="0"/>
        </w:rPr>
        <w:t xml:space="preserve">Recalibrated curent measurement sensors</w:t>
      </w:r>
      <w:r w:rsidDel="00000000" w:rsidR="00000000" w:rsidRPr="00000000">
        <w:rPr>
          <w:rtl w:val="0"/>
        </w:rPr>
      </w:r>
    </w:p>
    <w:p w:rsidR="00000000" w:rsidDel="00000000" w:rsidP="00000000" w:rsidRDefault="00000000" w:rsidRPr="00000000" w14:paraId="00000116">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Improved Login\Logout procedure</w:t>
      </w:r>
    </w:p>
    <w:p w:rsidR="00000000" w:rsidDel="00000000" w:rsidP="00000000" w:rsidRDefault="00000000" w:rsidRPr="00000000" w14:paraId="00000117">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‘exit’ command for shell</w:t>
      </w:r>
    </w:p>
    <w:p w:rsidR="00000000" w:rsidDel="00000000" w:rsidP="00000000" w:rsidRDefault="00000000" w:rsidRPr="00000000" w14:paraId="00000118">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1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11A">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SSH server autentification</w:t>
      </w:r>
    </w:p>
    <w:p w:rsidR="00000000" w:rsidDel="00000000" w:rsidP="00000000" w:rsidRDefault="00000000" w:rsidRPr="00000000" w14:paraId="0000011B">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shell ‘backspace’ key processing</w:t>
      </w:r>
    </w:p>
    <w:p w:rsidR="00000000" w:rsidDel="00000000" w:rsidP="00000000" w:rsidRDefault="00000000" w:rsidRPr="00000000" w14:paraId="0000011C">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shell commands history processing</w:t>
      </w:r>
    </w:p>
    <w:p w:rsidR="00000000" w:rsidDel="00000000" w:rsidP="00000000" w:rsidRDefault="00000000" w:rsidRPr="00000000" w14:paraId="0000011D">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response processing during display FW update</w:t>
      </w:r>
    </w:p>
    <w:p w:rsidR="00000000" w:rsidDel="00000000" w:rsidP="00000000" w:rsidRDefault="00000000" w:rsidRPr="00000000" w14:paraId="0000011E">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commands processing from the display when ‘Control via display’ is disabled</w:t>
      </w:r>
    </w:p>
    <w:p w:rsidR="00000000" w:rsidDel="00000000" w:rsidP="00000000" w:rsidRDefault="00000000" w:rsidRPr="00000000" w14:paraId="0000011F">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ON\OFF Grid state detection</w:t>
      </w:r>
    </w:p>
    <w:p w:rsidR="00000000" w:rsidDel="00000000" w:rsidP="00000000" w:rsidRDefault="00000000" w:rsidRPr="00000000" w14:paraId="00000120">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GX devices list appearance</w:t>
      </w:r>
    </w:p>
    <w:p w:rsidR="00000000" w:rsidDel="00000000" w:rsidP="00000000" w:rsidRDefault="00000000" w:rsidRPr="00000000" w14:paraId="00000121">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car images on the internal web interface</w:t>
      </w:r>
    </w:p>
    <w:p w:rsidR="00000000" w:rsidDel="00000000" w:rsidP="00000000" w:rsidRDefault="00000000" w:rsidRPr="00000000" w14:paraId="00000122">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internal web interface main page layout</w:t>
      </w:r>
    </w:p>
    <w:p w:rsidR="00000000" w:rsidDel="00000000" w:rsidP="00000000" w:rsidRDefault="00000000" w:rsidRPr="00000000" w14:paraId="00000123">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stability issues in web app communication</w:t>
      </w:r>
    </w:p>
    <w:p w:rsidR="00000000" w:rsidDel="00000000" w:rsidP="00000000" w:rsidRDefault="00000000" w:rsidRPr="00000000" w14:paraId="00000124">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25">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26">
      <w:pPr>
        <w:rPr>
          <w:rFonts w:ascii="Verdana" w:cs="Verdana" w:eastAsia="Verdana" w:hAnsi="Verdana"/>
          <w:b w:val="1"/>
          <w:bCs w:val="1"/>
          <w:sz w:val="17"/>
          <w:szCs w:val="17"/>
        </w:rPr>
      </w:pPr>
      <w:r w:rsidDel="00000000" w:rsidR="00000000" w:rsidRPr="00000000">
        <w:rPr>
          <w:rFonts w:ascii="Verdana" w:cs="Verdana" w:eastAsia="Verdana" w:hAnsi="Verdana"/>
          <w:b w:val="1"/>
          <w:bCs w:val="1"/>
          <w:color w:val="4a86e8"/>
          <w:sz w:val="16"/>
          <w:szCs w:val="16"/>
          <w:rtl w:val="0"/>
        </w:rPr>
        <w:t xml:space="preserve">v1.21</w:t>
      </w:r>
      <w:r w:rsidDel="00000000" w:rsidR="00000000" w:rsidRPr="00000000">
        <w:rPr>
          <w:rFonts w:ascii="Verdana" w:cs="Verdana" w:eastAsia="Verdana" w:hAnsi="Verdana"/>
          <w:b w:val="1"/>
          <w:bCs w:val="1"/>
          <w:sz w:val="16"/>
          <w:szCs w:val="16"/>
          <w:rtl w:val="0"/>
        </w:rPr>
        <w:t xml:space="preserve"> – </w:t>
      </w:r>
      <w:r w:rsidDel="00000000" w:rsidR="00000000" w:rsidRPr="00000000">
        <w:rPr>
          <w:rFonts w:ascii="Verdana" w:cs="Verdana" w:eastAsia="Verdana" w:hAnsi="Verdana"/>
          <w:b w:val="1"/>
          <w:bCs w:val="1"/>
          <w:sz w:val="17"/>
          <w:szCs w:val="17"/>
          <w:rtl w:val="0"/>
        </w:rPr>
        <w:t xml:space="preserve">04 April 2022</w:t>
      </w:r>
    </w:p>
    <w:p w:rsidR="00000000" w:rsidDel="00000000" w:rsidP="00000000" w:rsidRDefault="00000000" w:rsidRPr="00000000" w14:paraId="00000127">
      <w:pP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First approved version for mass production.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rm.victronenergy.com" TargetMode="External"/><Relationship Id="rId10" Type="http://schemas.openxmlformats.org/officeDocument/2006/relationships/hyperlink" Target="https://www.victronenergy.com/live/venus-os:start" TargetMode="External"/><Relationship Id="rId12" Type="http://schemas.openxmlformats.org/officeDocument/2006/relationships/hyperlink" Target="https://www.youtube.com/watch?v=H7rQLGDTOM8" TargetMode="External"/><Relationship Id="rId9" Type="http://schemas.openxmlformats.org/officeDocument/2006/relationships/hyperlink" Target="https://www.victronenergy.com/live/vrm_portal:remote-firmware-upda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rm.victronenergy.com" TargetMode="External"/><Relationship Id="rId8" Type="http://schemas.openxmlformats.org/officeDocument/2006/relationships/hyperlink" Target="https://www.victronenergy.com/live/venus-os: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R41AWrEHMdcVDE3tekqF+D+jg==">CgMxLjAyCGguZ2pkZ3hzMgloLjMwajB6bGwyCWguMWZvYjl0ZTIJaC4zem55c2g3MgloLjJldDkycDA4AHIhMXJ4VDJzX2h6c1RfQzJrdnNwWS1aQnVZb19Wd2o0SXpr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2023-01-27T14:36:00Z</dcterms:created>
</cp:coreProperties>
</file>